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0A1FD" w14:textId="77777777" w:rsidR="00413BC1" w:rsidRPr="00413BC1" w:rsidRDefault="0033482D" w:rsidP="00413BC1">
      <w:pPr>
        <w:ind w:left="-284"/>
        <w:rPr>
          <w:rFonts w:ascii="Arial" w:eastAsiaTheme="minorHAnsi" w:hAnsi="Arial" w:cs="Arial"/>
          <w:sz w:val="10"/>
          <w:szCs w:val="10"/>
          <w:lang w:eastAsia="en-US"/>
        </w:rPr>
      </w:pPr>
      <w:r w:rsidRPr="00EA3D6C">
        <w:rPr>
          <w:rFonts w:asciiTheme="minorHAnsi" w:hAnsiTheme="minorHAnsi" w:cs="Arial"/>
        </w:rPr>
        <w:tab/>
      </w:r>
      <w:r w:rsidR="00413BC1" w:rsidRPr="00413BC1">
        <w:rPr>
          <w:rFonts w:ascii="Arial" w:eastAsiaTheme="minorHAnsi" w:hAnsi="Arial" w:cs="Arial"/>
          <w:sz w:val="10"/>
          <w:szCs w:val="10"/>
          <w:lang w:eastAsia="en-US"/>
        </w:rPr>
        <w:t xml:space="preserve">Załącznik nr 1 do „Umowy EMIR dotyczącej </w:t>
      </w:r>
      <w:proofErr w:type="spellStart"/>
      <w:r w:rsidR="00413BC1" w:rsidRPr="00413BC1">
        <w:rPr>
          <w:rFonts w:ascii="Arial" w:eastAsiaTheme="minorHAnsi" w:hAnsi="Arial" w:cs="Arial"/>
          <w:sz w:val="10"/>
          <w:szCs w:val="10"/>
          <w:lang w:eastAsia="en-US"/>
        </w:rPr>
        <w:t>potransakcyjnego</w:t>
      </w:r>
      <w:proofErr w:type="spellEnd"/>
      <w:r w:rsidR="00413BC1" w:rsidRPr="00413BC1">
        <w:rPr>
          <w:rFonts w:ascii="Arial" w:eastAsiaTheme="minorHAnsi" w:hAnsi="Arial" w:cs="Arial"/>
          <w:sz w:val="10"/>
          <w:szCs w:val="10"/>
          <w:lang w:eastAsia="en-US"/>
        </w:rPr>
        <w:t xml:space="preserve"> procesowania </w:t>
      </w:r>
    </w:p>
    <w:p w14:paraId="43B31FEE" w14:textId="11656DD0" w:rsidR="00413BC1" w:rsidRPr="00413BC1" w:rsidRDefault="00266CF1" w:rsidP="00413BC1">
      <w:pPr>
        <w:ind w:left="-284"/>
        <w:rPr>
          <w:rFonts w:ascii="Arial" w:eastAsiaTheme="minorHAnsi" w:hAnsi="Arial" w:cs="Arial"/>
          <w:sz w:val="10"/>
          <w:szCs w:val="10"/>
          <w:lang w:eastAsia="en-US"/>
        </w:rPr>
      </w:pPr>
      <w:r>
        <w:rPr>
          <w:rFonts w:ascii="Arial" w:eastAsiaTheme="minorHAnsi" w:hAnsi="Arial" w:cs="Arial"/>
          <w:sz w:val="10"/>
          <w:szCs w:val="10"/>
          <w:lang w:eastAsia="en-US"/>
        </w:rPr>
        <w:t xml:space="preserve">          </w:t>
      </w:r>
      <w:r w:rsidR="00413BC1" w:rsidRPr="00413BC1">
        <w:rPr>
          <w:rFonts w:ascii="Arial" w:eastAsiaTheme="minorHAnsi" w:hAnsi="Arial" w:cs="Arial"/>
          <w:sz w:val="10"/>
          <w:szCs w:val="10"/>
          <w:lang w:eastAsia="en-US"/>
        </w:rPr>
        <w:t>transakcji pochodnych  w ramach wymogów regulacji EMIR” stanowiącej  Załącznik nr 1</w:t>
      </w:r>
    </w:p>
    <w:p w14:paraId="49DCD011" w14:textId="7B327736" w:rsidR="00413BC1" w:rsidRPr="00413BC1" w:rsidRDefault="00266CF1" w:rsidP="00413BC1">
      <w:pPr>
        <w:ind w:left="-284"/>
        <w:rPr>
          <w:rFonts w:ascii="Arial" w:eastAsiaTheme="minorHAnsi" w:hAnsi="Arial" w:cs="Arial"/>
          <w:sz w:val="10"/>
          <w:szCs w:val="10"/>
          <w:lang w:eastAsia="en-US"/>
        </w:rPr>
      </w:pPr>
      <w:r>
        <w:rPr>
          <w:rFonts w:ascii="Arial" w:eastAsiaTheme="minorHAnsi" w:hAnsi="Arial" w:cs="Arial"/>
          <w:sz w:val="10"/>
          <w:szCs w:val="10"/>
          <w:lang w:eastAsia="en-US"/>
        </w:rPr>
        <w:t xml:space="preserve">          </w:t>
      </w:r>
      <w:r w:rsidR="00413BC1" w:rsidRPr="00413BC1">
        <w:rPr>
          <w:rFonts w:ascii="Arial" w:eastAsiaTheme="minorHAnsi" w:hAnsi="Arial" w:cs="Arial"/>
          <w:sz w:val="10"/>
          <w:szCs w:val="10"/>
          <w:lang w:eastAsia="en-US"/>
        </w:rPr>
        <w:t xml:space="preserve">do Uchwały Nr 189/2016 Zarządu BOŚ S.A. z dnia 3.08.2016 r. </w:t>
      </w:r>
    </w:p>
    <w:p w14:paraId="5C3299E1" w14:textId="3021CF3F" w:rsidR="0033482D" w:rsidRPr="00D96F3D" w:rsidRDefault="0033482D" w:rsidP="00D96F3D">
      <w:pPr>
        <w:spacing w:line="288" w:lineRule="exact"/>
        <w:rPr>
          <w:rFonts w:asciiTheme="minorHAnsi" w:hAnsiTheme="minorHAnsi" w:cs="Arial"/>
          <w:color w:val="140F11"/>
        </w:rPr>
      </w:pPr>
    </w:p>
    <w:p w14:paraId="361AEC5A" w14:textId="77777777" w:rsidR="00413BC1" w:rsidRPr="00442B7A" w:rsidRDefault="00413BC1" w:rsidP="00413BC1">
      <w:pPr>
        <w:spacing w:line="220" w:lineRule="exact"/>
        <w:ind w:left="5529"/>
        <w:rPr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           </w:t>
      </w:r>
      <w:r w:rsidRPr="003C3226">
        <w:rPr>
          <w:rFonts w:ascii="Arial" w:hAnsi="Arial" w:cs="Arial"/>
          <w:b/>
          <w:sz w:val="15"/>
          <w:szCs w:val="15"/>
        </w:rPr>
        <w:t xml:space="preserve">ZAŁĄCZNIK </w:t>
      </w:r>
      <w:r>
        <w:rPr>
          <w:rFonts w:ascii="Arial" w:hAnsi="Arial" w:cs="Arial"/>
          <w:b/>
          <w:sz w:val="15"/>
          <w:szCs w:val="15"/>
        </w:rPr>
        <w:t xml:space="preserve">NR 1 </w:t>
      </w:r>
      <w:r w:rsidRPr="003C3226">
        <w:rPr>
          <w:rFonts w:ascii="Arial" w:hAnsi="Arial" w:cs="Arial"/>
          <w:b/>
          <w:sz w:val="15"/>
          <w:szCs w:val="15"/>
        </w:rPr>
        <w:t>DO UMOWY EMIR</w:t>
      </w:r>
      <w:r w:rsidRPr="00442B7A">
        <w:rPr>
          <w:sz w:val="15"/>
          <w:szCs w:val="15"/>
        </w:rPr>
        <w:tab/>
      </w:r>
      <w:r w:rsidRPr="00442B7A">
        <w:rPr>
          <w:sz w:val="15"/>
          <w:szCs w:val="15"/>
        </w:rPr>
        <w:tab/>
      </w:r>
    </w:p>
    <w:p w14:paraId="41EA19BA" w14:textId="77777777" w:rsidR="00413BC1" w:rsidRPr="00442B7A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4CE9D707" w14:textId="77777777" w:rsidR="00413BC1" w:rsidRPr="00442B7A" w:rsidRDefault="00413BC1" w:rsidP="00413BC1">
      <w:pPr>
        <w:spacing w:line="312" w:lineRule="exact"/>
        <w:jc w:val="center"/>
        <w:rPr>
          <w:rFonts w:ascii="Arial" w:hAnsi="Arial" w:cs="Arial"/>
          <w:b/>
          <w:sz w:val="26"/>
          <w:szCs w:val="26"/>
        </w:rPr>
      </w:pPr>
      <w:r w:rsidRPr="00442B7A">
        <w:rPr>
          <w:rFonts w:ascii="Arial" w:hAnsi="Arial" w:cs="Arial"/>
          <w:b/>
          <w:sz w:val="26"/>
          <w:szCs w:val="26"/>
        </w:rPr>
        <w:t>FORMULARZ IDENTYFIKACJI KLIENTA</w:t>
      </w:r>
    </w:p>
    <w:p w14:paraId="41EAF4F2" w14:textId="77777777" w:rsidR="00413BC1" w:rsidRPr="00BA6694" w:rsidRDefault="00413BC1" w:rsidP="00413BC1">
      <w:pPr>
        <w:spacing w:line="220" w:lineRule="exact"/>
        <w:ind w:left="5664" w:firstLine="709"/>
        <w:rPr>
          <w:sz w:val="15"/>
          <w:szCs w:val="15"/>
        </w:rPr>
      </w:pPr>
    </w:p>
    <w:p w14:paraId="6DC3B3BD" w14:textId="77777777" w:rsidR="00413BC1" w:rsidRPr="00597A12" w:rsidRDefault="00413BC1" w:rsidP="00413BC1">
      <w:pPr>
        <w:spacing w:line="220" w:lineRule="exact"/>
        <w:ind w:left="5664" w:firstLine="709"/>
        <w:rPr>
          <w:sz w:val="15"/>
          <w:szCs w:val="15"/>
        </w:rPr>
      </w:pPr>
    </w:p>
    <w:p w14:paraId="07D352F9" w14:textId="77777777" w:rsidR="00413BC1" w:rsidRDefault="00413BC1" w:rsidP="00413BC1">
      <w:pPr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</w:pPr>
    </w:p>
    <w:p w14:paraId="5122D0EE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……………………………………………………………………………………………………………………………………………………….…….. </w:t>
      </w:r>
      <w:r>
        <w:rPr>
          <w:rFonts w:ascii="Arial" w:hAnsi="Arial" w:cs="Arial"/>
          <w:color w:val="000000"/>
          <w:sz w:val="10"/>
          <w:szCs w:val="10"/>
        </w:rPr>
        <w:tab/>
        <w:t xml:space="preserve">…….………………………………… </w:t>
      </w:r>
    </w:p>
    <w:p w14:paraId="3FB61653" w14:textId="77777777" w:rsidR="00413BC1" w:rsidRPr="00597A12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 w:rsidRPr="00A159C5"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>Nazwa Klienta</w:t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 xml:space="preserve"> </w:t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  <w:tab/>
      </w:r>
      <w:r w:rsidRPr="00597A12">
        <w:rPr>
          <w:rFonts w:ascii="Arial" w:hAnsi="Arial" w:cs="Arial"/>
          <w:color w:val="000000"/>
          <w:sz w:val="10"/>
          <w:szCs w:val="10"/>
        </w:rPr>
        <w:t>REGON</w:t>
      </w:r>
    </w:p>
    <w:p w14:paraId="47833C27" w14:textId="77777777" w:rsidR="00413BC1" w:rsidRPr="00A159C5" w:rsidRDefault="00413BC1" w:rsidP="00413BC1">
      <w:pPr>
        <w:spacing w:line="220" w:lineRule="exact"/>
        <w:rPr>
          <w:rFonts w:ascii="Arial" w:eastAsia="MS Mincho" w:hAnsi="Arial" w:cs="Arial"/>
          <w:snapToGrid w:val="0"/>
          <w:color w:val="000000"/>
          <w:kern w:val="24"/>
          <w:sz w:val="10"/>
          <w:szCs w:val="10"/>
        </w:rPr>
      </w:pPr>
    </w:p>
    <w:p w14:paraId="10A78162" w14:textId="77777777" w:rsidR="00413BC1" w:rsidRPr="006A72BB" w:rsidRDefault="00413BC1" w:rsidP="00413BC1">
      <w:pPr>
        <w:spacing w:line="220" w:lineRule="exact"/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</w:pPr>
      <w:r w:rsidRPr="006A72BB"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  <w:t>zwany dalej „Klientem” w imieniu którego działają:</w:t>
      </w:r>
    </w:p>
    <w:p w14:paraId="051B3E95" w14:textId="77777777" w:rsidR="00413BC1" w:rsidRPr="0026289D" w:rsidRDefault="00413BC1" w:rsidP="00413BC1">
      <w:pPr>
        <w:rPr>
          <w:rFonts w:ascii="Arial" w:hAnsi="Arial" w:cs="Arial"/>
          <w:color w:val="000000"/>
          <w:sz w:val="20"/>
          <w:szCs w:val="20"/>
        </w:rPr>
      </w:pPr>
    </w:p>
    <w:p w14:paraId="013C9387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0BF45AC4" w14:textId="77777777" w:rsidR="00413BC1" w:rsidRDefault="00413BC1" w:rsidP="00413BC1">
      <w:pPr>
        <w:pStyle w:val="Akapitzlist"/>
        <w:spacing w:after="0"/>
        <w:ind w:left="284" w:hanging="284"/>
        <w:rPr>
          <w:rFonts w:cs="Arial"/>
          <w:color w:val="000000"/>
          <w:sz w:val="15"/>
          <w:szCs w:val="15"/>
        </w:rPr>
      </w:pPr>
      <w:r w:rsidRPr="00F54D73">
        <w:rPr>
          <w:rFonts w:ascii="Arial" w:hAnsi="Arial" w:cs="Arial"/>
          <w:color w:val="000000"/>
          <w:sz w:val="10"/>
          <w:szCs w:val="10"/>
        </w:rPr>
        <w:t>Imię i nazwisko, stanowisko / rodzaj reprezentacji</w:t>
      </w:r>
    </w:p>
    <w:p w14:paraId="384AD7F0" w14:textId="77777777" w:rsidR="00413BC1" w:rsidRPr="0026289D" w:rsidRDefault="00413BC1" w:rsidP="00413BC1">
      <w:pPr>
        <w:rPr>
          <w:rFonts w:ascii="Arial" w:hAnsi="Arial" w:cs="Arial"/>
          <w:color w:val="000000"/>
          <w:sz w:val="20"/>
          <w:szCs w:val="20"/>
        </w:rPr>
      </w:pPr>
    </w:p>
    <w:p w14:paraId="2A4AE326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15F8F995" w14:textId="77777777" w:rsidR="00413BC1" w:rsidRDefault="00413BC1" w:rsidP="00413BC1">
      <w:pPr>
        <w:pStyle w:val="Akapitzlist"/>
        <w:spacing w:after="0"/>
        <w:ind w:left="284" w:hanging="284"/>
        <w:rPr>
          <w:rFonts w:cs="Arial"/>
          <w:color w:val="000000"/>
          <w:sz w:val="15"/>
          <w:szCs w:val="15"/>
        </w:rPr>
      </w:pPr>
      <w:r w:rsidRPr="00F54D73">
        <w:rPr>
          <w:rFonts w:ascii="Arial" w:hAnsi="Arial" w:cs="Arial"/>
          <w:color w:val="000000"/>
          <w:sz w:val="10"/>
          <w:szCs w:val="10"/>
        </w:rPr>
        <w:t>Imię i nazwisko, stanowisko / rodzaj reprezentacji</w:t>
      </w:r>
    </w:p>
    <w:p w14:paraId="0B8B7544" w14:textId="77777777" w:rsidR="00413BC1" w:rsidRPr="00F1536B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001E64A9" w14:textId="77777777" w:rsidR="00413BC1" w:rsidRPr="00F1536B" w:rsidRDefault="00413BC1" w:rsidP="00413BC1">
      <w:pPr>
        <w:spacing w:line="220" w:lineRule="exact"/>
        <w:jc w:val="both"/>
        <w:rPr>
          <w:rFonts w:ascii="Arial" w:hAnsi="Arial" w:cs="Arial"/>
          <w:b/>
          <w:sz w:val="15"/>
          <w:szCs w:val="15"/>
        </w:rPr>
      </w:pPr>
    </w:p>
    <w:p w14:paraId="2908484A" w14:textId="77777777" w:rsidR="00413BC1" w:rsidRDefault="00413BC1" w:rsidP="00413BC1">
      <w:p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B17E55">
        <w:rPr>
          <w:rFonts w:ascii="Arial" w:hAnsi="Arial" w:cs="Arial"/>
          <w:sz w:val="15"/>
          <w:szCs w:val="15"/>
        </w:rPr>
        <w:t xml:space="preserve">Klient przekazuje Bankowi następujące informacje niezbędne do </w:t>
      </w:r>
      <w:r w:rsidRPr="00B17E55">
        <w:rPr>
          <w:rFonts w:ascii="Arial" w:hAnsi="Arial" w:cs="Arial"/>
          <w:snapToGrid w:val="0"/>
          <w:color w:val="000000"/>
          <w:sz w:val="15"/>
          <w:szCs w:val="15"/>
        </w:rPr>
        <w:t>realizacji wymogów zawartych w Regulacjach EMIR</w:t>
      </w:r>
      <w:r w:rsidRPr="00B17E55">
        <w:rPr>
          <w:rFonts w:ascii="Arial" w:hAnsi="Arial" w:cs="Arial"/>
          <w:sz w:val="15"/>
          <w:szCs w:val="15"/>
        </w:rPr>
        <w:t>:</w:t>
      </w:r>
      <w:r>
        <w:rPr>
          <w:rFonts w:ascii="Arial" w:hAnsi="Arial" w:cs="Arial"/>
          <w:sz w:val="15"/>
          <w:szCs w:val="15"/>
        </w:rPr>
        <w:tab/>
      </w:r>
    </w:p>
    <w:p w14:paraId="3DCA0EC2" w14:textId="77777777" w:rsidR="00413BC1" w:rsidRPr="004701D3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0BA50278" w14:textId="77777777" w:rsidR="00413BC1" w:rsidRPr="00542623" w:rsidRDefault="00413BC1" w:rsidP="00413BC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5"/>
          <w:szCs w:val="15"/>
        </w:rPr>
      </w:pPr>
      <w:r w:rsidRPr="00542623">
        <w:rPr>
          <w:rFonts w:ascii="Arial" w:hAnsi="Arial" w:cs="Arial"/>
          <w:sz w:val="15"/>
          <w:szCs w:val="15"/>
        </w:rPr>
        <w:t>Nazwa Klienta</w:t>
      </w:r>
    </w:p>
    <w:p w14:paraId="545C6ED7" w14:textId="77777777" w:rsidR="00413BC1" w:rsidRPr="00542623" w:rsidRDefault="00413BC1" w:rsidP="00413BC1">
      <w:pPr>
        <w:pStyle w:val="Akapitzlist"/>
        <w:spacing w:after="0" w:line="240" w:lineRule="auto"/>
        <w:ind w:left="1080"/>
        <w:rPr>
          <w:rFonts w:ascii="Arial" w:hAnsi="Arial" w:cs="Arial"/>
          <w:color w:val="000000"/>
          <w:sz w:val="10"/>
          <w:szCs w:val="10"/>
        </w:rPr>
      </w:pPr>
    </w:p>
    <w:p w14:paraId="7914FF40" w14:textId="77777777" w:rsidR="00413BC1" w:rsidRDefault="00413BC1" w:rsidP="00413BC1">
      <w:pPr>
        <w:pStyle w:val="Akapitzlist"/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</w:p>
    <w:p w14:paraId="35912F97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1DDB78B8" w14:textId="77777777" w:rsidR="00413BC1" w:rsidRDefault="00413BC1" w:rsidP="00413BC1">
      <w:pPr>
        <w:pStyle w:val="Akapitzlist"/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</w:p>
    <w:p w14:paraId="07B2DB8D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739D663E" w14:textId="77777777" w:rsidR="00413BC1" w:rsidRPr="00542623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(pełna nazwa Klienta – wypełnić drukowanymi literami)</w:t>
      </w:r>
    </w:p>
    <w:p w14:paraId="7868574D" w14:textId="77777777" w:rsidR="00413BC1" w:rsidRPr="00237729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55EA0BB3" w14:textId="77777777" w:rsidR="00413BC1" w:rsidRPr="00237729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0ECFAD12" w14:textId="77777777" w:rsidR="00413BC1" w:rsidRDefault="00413BC1" w:rsidP="00413BC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5"/>
          <w:szCs w:val="15"/>
        </w:rPr>
      </w:pPr>
      <w:r w:rsidRPr="00237729">
        <w:rPr>
          <w:rFonts w:ascii="Arial" w:hAnsi="Arial" w:cs="Arial"/>
          <w:sz w:val="15"/>
          <w:szCs w:val="15"/>
        </w:rPr>
        <w:t>Siedziba Klienta</w:t>
      </w:r>
    </w:p>
    <w:p w14:paraId="502F3340" w14:textId="77777777" w:rsidR="00413BC1" w:rsidRDefault="00413BC1" w:rsidP="00413BC1">
      <w:pPr>
        <w:pStyle w:val="Akapitzlist"/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</w:p>
    <w:p w14:paraId="3DCE026E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23400A2F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</w:p>
    <w:p w14:paraId="6AD366D7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</w:p>
    <w:p w14:paraId="4B1D4808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3D61338C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</w:p>
    <w:p w14:paraId="55035720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</w:p>
    <w:p w14:paraId="7C325B96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32F07816" w14:textId="77777777" w:rsidR="00413BC1" w:rsidRPr="00237729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 w:rsidRPr="00237729">
        <w:rPr>
          <w:rFonts w:ascii="Arial" w:hAnsi="Arial" w:cs="Arial"/>
          <w:color w:val="000000"/>
          <w:sz w:val="10"/>
          <w:szCs w:val="10"/>
        </w:rPr>
        <w:t>(wypełnić drukowanymi literami</w:t>
      </w:r>
      <w:r>
        <w:rPr>
          <w:rFonts w:ascii="Arial" w:hAnsi="Arial" w:cs="Arial"/>
          <w:color w:val="000000"/>
          <w:sz w:val="10"/>
          <w:szCs w:val="10"/>
        </w:rPr>
        <w:t>, w tym określić kraj miejsca siedziby</w:t>
      </w:r>
      <w:r w:rsidRPr="00237729">
        <w:rPr>
          <w:rFonts w:ascii="Arial" w:hAnsi="Arial" w:cs="Arial"/>
          <w:color w:val="000000"/>
          <w:sz w:val="10"/>
          <w:szCs w:val="10"/>
        </w:rPr>
        <w:t>)</w:t>
      </w:r>
    </w:p>
    <w:p w14:paraId="4E3BC1BA" w14:textId="77777777" w:rsidR="00413BC1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6583DF53" w14:textId="77777777" w:rsidR="00413BC1" w:rsidRPr="00237729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0F1B5C6E" w14:textId="455A1FFF" w:rsidR="00413BC1" w:rsidRDefault="00D147F7" w:rsidP="00413BC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5"/>
          <w:szCs w:val="15"/>
        </w:rPr>
      </w:pPr>
      <w:r w:rsidRPr="00043AE9">
        <w:rPr>
          <w:rFonts w:ascii="Arial" w:hAnsi="Arial" w:cs="Arial"/>
          <w:sz w:val="15"/>
          <w:szCs w:val="15"/>
        </w:rPr>
        <w:t>Identyfikator podmiotu prawnego</w:t>
      </w:r>
      <w:r w:rsidR="00413BC1" w:rsidRPr="00043AE9">
        <w:rPr>
          <w:rFonts w:ascii="Arial" w:hAnsi="Arial" w:cs="Arial"/>
          <w:sz w:val="15"/>
          <w:szCs w:val="15"/>
        </w:rPr>
        <w:t xml:space="preserve"> –</w:t>
      </w:r>
      <w:r w:rsidR="00413BC1" w:rsidRPr="00DB6210">
        <w:rPr>
          <w:rFonts w:ascii="Arial" w:hAnsi="Arial" w:cs="Arial"/>
          <w:sz w:val="15"/>
          <w:szCs w:val="15"/>
        </w:rPr>
        <w:t xml:space="preserve"> Kod LEI</w:t>
      </w:r>
      <w:r w:rsidR="00413BC1" w:rsidRPr="00237729">
        <w:rPr>
          <w:rFonts w:ascii="Arial" w:hAnsi="Arial" w:cs="Arial"/>
          <w:sz w:val="15"/>
          <w:szCs w:val="15"/>
        </w:rPr>
        <w:t xml:space="preserve"> (</w:t>
      </w:r>
      <w:proofErr w:type="spellStart"/>
      <w:r w:rsidR="00413BC1" w:rsidRPr="00237729">
        <w:rPr>
          <w:rFonts w:ascii="Arial" w:hAnsi="Arial" w:cs="Arial"/>
          <w:sz w:val="15"/>
          <w:szCs w:val="15"/>
        </w:rPr>
        <w:t>Legal</w:t>
      </w:r>
      <w:proofErr w:type="spellEnd"/>
      <w:r w:rsidR="00413BC1" w:rsidRPr="00237729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413BC1" w:rsidRPr="00237729">
        <w:rPr>
          <w:rFonts w:ascii="Arial" w:hAnsi="Arial" w:cs="Arial"/>
          <w:sz w:val="15"/>
          <w:szCs w:val="15"/>
        </w:rPr>
        <w:t>Entity</w:t>
      </w:r>
      <w:proofErr w:type="spellEnd"/>
      <w:r w:rsidR="00413BC1" w:rsidRPr="00237729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413BC1" w:rsidRPr="00237729">
        <w:rPr>
          <w:rFonts w:ascii="Arial" w:hAnsi="Arial" w:cs="Arial"/>
          <w:sz w:val="15"/>
          <w:szCs w:val="15"/>
        </w:rPr>
        <w:t>Identifier</w:t>
      </w:r>
      <w:proofErr w:type="spellEnd"/>
      <w:r w:rsidR="00413BC1" w:rsidRPr="00237729">
        <w:rPr>
          <w:rFonts w:ascii="Arial" w:hAnsi="Arial" w:cs="Arial"/>
          <w:sz w:val="15"/>
          <w:szCs w:val="15"/>
        </w:rPr>
        <w:t xml:space="preserve">) *) </w:t>
      </w:r>
    </w:p>
    <w:p w14:paraId="27B5A34E" w14:textId="77777777" w:rsidR="00413BC1" w:rsidRDefault="00413BC1" w:rsidP="00413BC1">
      <w:pPr>
        <w:jc w:val="both"/>
        <w:rPr>
          <w:rFonts w:ascii="Arial" w:hAnsi="Arial" w:cs="Arial"/>
          <w:sz w:val="15"/>
          <w:szCs w:val="15"/>
        </w:rPr>
      </w:pPr>
    </w:p>
    <w:p w14:paraId="7E46BBC7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7A9EB654" w14:textId="77777777" w:rsidR="00413BC1" w:rsidRDefault="00413BC1" w:rsidP="00413BC1">
      <w:pPr>
        <w:spacing w:line="220" w:lineRule="exact"/>
        <w:jc w:val="both"/>
        <w:rPr>
          <w:rFonts w:ascii="Arial" w:hAnsi="Arial" w:cs="Arial"/>
          <w:sz w:val="15"/>
          <w:szCs w:val="15"/>
        </w:rPr>
      </w:pPr>
    </w:p>
    <w:p w14:paraId="35C5AA3B" w14:textId="77777777" w:rsidR="00413BC1" w:rsidRPr="00D147F7" w:rsidRDefault="00413BC1" w:rsidP="00413BC1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147F7">
        <w:rPr>
          <w:sz w:val="12"/>
          <w:szCs w:val="12"/>
        </w:rPr>
        <w:t>*) wypełniać drukowanymi literami, jako wartości zero wprowadzić znak „Ø”</w:t>
      </w:r>
    </w:p>
    <w:p w14:paraId="7B205AB1" w14:textId="77777777" w:rsidR="00413BC1" w:rsidRDefault="00413BC1" w:rsidP="00413BC1">
      <w:pPr>
        <w:tabs>
          <w:tab w:val="left" w:pos="5943"/>
        </w:tabs>
        <w:spacing w:line="220" w:lineRule="exact"/>
        <w:jc w:val="both"/>
        <w:rPr>
          <w:sz w:val="15"/>
          <w:szCs w:val="15"/>
        </w:rPr>
      </w:pPr>
      <w:r w:rsidRPr="007C63BA">
        <w:rPr>
          <w:sz w:val="15"/>
          <w:szCs w:val="15"/>
        </w:rPr>
        <w:t xml:space="preserve"> </w:t>
      </w:r>
      <w:r>
        <w:rPr>
          <w:sz w:val="15"/>
          <w:szCs w:val="15"/>
        </w:rPr>
        <w:tab/>
      </w:r>
    </w:p>
    <w:p w14:paraId="23444086" w14:textId="393E51E8" w:rsidR="00413BC1" w:rsidRPr="00D147F7" w:rsidRDefault="00D147F7" w:rsidP="00D147F7">
      <w:pPr>
        <w:pStyle w:val="Tekstkomentarza"/>
        <w:ind w:left="360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043AE9">
        <w:rPr>
          <w:rFonts w:ascii="Times New Roman" w:eastAsia="Times New Roman" w:hAnsi="Times New Roman" w:cs="Times New Roman"/>
          <w:sz w:val="15"/>
          <w:szCs w:val="15"/>
          <w:lang w:eastAsia="pl-PL"/>
        </w:rPr>
        <w:t>W przypadku gdy niedostępny jest identyfikator podmiotu prawnego, stosuje się tymczasowy identyfikator podmiotu (np. REGON).</w:t>
      </w:r>
    </w:p>
    <w:p w14:paraId="0C6C10DA" w14:textId="77777777" w:rsidR="00413BC1" w:rsidRPr="007C63BA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28CF2934" w14:textId="3121ED77" w:rsidR="00413BC1" w:rsidRPr="004434EC" w:rsidRDefault="00413BC1" w:rsidP="00413BC1">
      <w:pPr>
        <w:pStyle w:val="Default"/>
        <w:numPr>
          <w:ilvl w:val="0"/>
          <w:numId w:val="1"/>
        </w:numPr>
        <w:spacing w:line="220" w:lineRule="exact"/>
        <w:ind w:left="284" w:hanging="284"/>
        <w:rPr>
          <w:rFonts w:ascii="Arial" w:hAnsi="Arial" w:cs="Arial"/>
          <w:color w:val="auto"/>
          <w:sz w:val="15"/>
          <w:szCs w:val="15"/>
        </w:rPr>
      </w:pPr>
      <w:r w:rsidRPr="004434EC">
        <w:rPr>
          <w:rFonts w:ascii="Arial" w:hAnsi="Arial" w:cs="Arial"/>
          <w:color w:val="auto"/>
          <w:sz w:val="15"/>
          <w:szCs w:val="15"/>
        </w:rPr>
        <w:t xml:space="preserve">Charakter Klienta, określony w Rozporządzeniu </w:t>
      </w:r>
      <w:r w:rsidR="007E29BA" w:rsidRPr="007E29BA">
        <w:rPr>
          <w:rFonts w:ascii="Arial" w:hAnsi="Arial" w:cs="Arial"/>
          <w:color w:val="auto"/>
          <w:sz w:val="15"/>
          <w:szCs w:val="15"/>
        </w:rPr>
        <w:t>(WE) nr 1893/2006 Parlamentu Europejskiego i Rady</w:t>
      </w:r>
      <w:r w:rsidRPr="004434EC">
        <w:rPr>
          <w:rFonts w:ascii="Arial" w:hAnsi="Arial" w:cs="Arial"/>
          <w:color w:val="auto"/>
          <w:sz w:val="15"/>
          <w:szCs w:val="15"/>
        </w:rPr>
        <w:t>.:</w:t>
      </w:r>
    </w:p>
    <w:p w14:paraId="2E6C7799" w14:textId="77777777" w:rsidR="00413BC1" w:rsidRDefault="00181142" w:rsidP="00413BC1">
      <w:pPr>
        <w:spacing w:line="220" w:lineRule="exact"/>
        <w:ind w:firstLine="284"/>
        <w:jc w:val="both"/>
        <w:rPr>
          <w:rFonts w:ascii="Arial" w:hAnsi="Arial" w:cs="Arial"/>
          <w:sz w:val="15"/>
          <w:szCs w:val="15"/>
        </w:rPr>
      </w:pPr>
      <w:sdt>
        <w:sdtPr>
          <w:rPr>
            <w:rFonts w:ascii="Arial" w:hAnsi="Arial" w:cs="Arial"/>
            <w:sz w:val="15"/>
            <w:szCs w:val="15"/>
          </w:rPr>
          <w:id w:val="60916409"/>
        </w:sdtPr>
        <w:sdtEndPr/>
        <w:sdtContent>
          <w:r w:rsidR="00413BC1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="00413BC1">
        <w:rPr>
          <w:rFonts w:ascii="Arial" w:hAnsi="Arial" w:cs="Arial"/>
          <w:sz w:val="15"/>
          <w:szCs w:val="15"/>
        </w:rPr>
        <w:t xml:space="preserve"> </w:t>
      </w:r>
      <w:r w:rsidR="00413BC1" w:rsidRPr="00904776">
        <w:rPr>
          <w:rFonts w:ascii="Arial" w:hAnsi="Arial" w:cs="Arial"/>
          <w:b/>
          <w:sz w:val="15"/>
          <w:szCs w:val="15"/>
        </w:rPr>
        <w:t>Kontrahent Niefinansowy  – „NFC”,</w:t>
      </w:r>
    </w:p>
    <w:p w14:paraId="1234FBE8" w14:textId="1E7751FF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Rolnictwo, leśnictwo i rybactwo </w:t>
      </w:r>
    </w:p>
    <w:p w14:paraId="15B0A629" w14:textId="07B6681D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Górnictwo i wydobywanie </w:t>
      </w:r>
    </w:p>
    <w:p w14:paraId="34E3332F" w14:textId="47E02BEE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Przetwórstwo przemysłowe </w:t>
      </w:r>
    </w:p>
    <w:p w14:paraId="0B2F6613" w14:textId="0017E325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>Wytwarzanie i zaopatrywanie w energię elektryczną, gaz, parę wodną i powietrze do układów klimatyzacyjnych</w:t>
      </w:r>
    </w:p>
    <w:p w14:paraId="346B8BC5" w14:textId="2DE6F8EF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Dostawa wody, gospodarowanie ściekami i odpadami oraz działalność związana z rekultywacją </w:t>
      </w:r>
    </w:p>
    <w:p w14:paraId="1CDDC622" w14:textId="75615600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Budownictwo </w:t>
      </w:r>
    </w:p>
    <w:p w14:paraId="0306B75C" w14:textId="044DD343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Handel hurtowy i detaliczny, naprawa pojazdów samochodowych i motocykli </w:t>
      </w:r>
    </w:p>
    <w:p w14:paraId="33B4EFF5" w14:textId="6E5E5E2B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Transport i gospodarka magazynowa </w:t>
      </w:r>
    </w:p>
    <w:p w14:paraId="3F6651F0" w14:textId="69F94FA5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Działalność związana z zakwaterowaniem i usługami gastronomicznymi </w:t>
      </w:r>
    </w:p>
    <w:p w14:paraId="53623D0D" w14:textId="3C04C72D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Informacja i komunikacja </w:t>
      </w:r>
    </w:p>
    <w:p w14:paraId="7ACD05E5" w14:textId="4CCF789D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lastRenderedPageBreak/>
        <w:t xml:space="preserve">Działalność finansowa i ubezpieczeniowa </w:t>
      </w:r>
    </w:p>
    <w:p w14:paraId="26680ACB" w14:textId="014659E3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Działalność związana z obsługą rynku nieruchomości </w:t>
      </w:r>
    </w:p>
    <w:p w14:paraId="0072D71B" w14:textId="57570217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Działalność profesjonalna, naukowa i techniczna </w:t>
      </w:r>
    </w:p>
    <w:p w14:paraId="50B2D39D" w14:textId="46C353F1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Działalność w zakresie usług administrowania i działalność wspierająca </w:t>
      </w:r>
    </w:p>
    <w:p w14:paraId="776D1FB3" w14:textId="37DFFCDE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Administracja publiczna i obrona narodowa; obowiązkowe ubezpieczenia społeczne </w:t>
      </w:r>
    </w:p>
    <w:p w14:paraId="30661063" w14:textId="30B782CB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Edukacja </w:t>
      </w:r>
    </w:p>
    <w:p w14:paraId="568F7144" w14:textId="38CECD52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Opieka zdrowotna i pomoc społeczna </w:t>
      </w:r>
    </w:p>
    <w:p w14:paraId="57F92C99" w14:textId="7507AE9C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Działalność związana z kulturą, rozrywką i rekreacją </w:t>
      </w:r>
    </w:p>
    <w:p w14:paraId="0D30BCD5" w14:textId="286C287D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Pozostała działalność usługowa </w:t>
      </w:r>
    </w:p>
    <w:p w14:paraId="21C8E34A" w14:textId="1E01BBE4" w:rsidR="00413BC1" w:rsidRPr="001A45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 xml:space="preserve">Gospodarstwa domowe zatrudniające pracowników; gospodarstwa domowe produkujące wyroby i świadczące usługi na własne potrzeby </w:t>
      </w:r>
    </w:p>
    <w:p w14:paraId="32C4524B" w14:textId="3C33336B" w:rsidR="00413BC1" w:rsidRDefault="00413BC1" w:rsidP="001A45C1">
      <w:pPr>
        <w:pStyle w:val="Akapitzlist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>Organizacje i zespoły eksterytorialne</w:t>
      </w:r>
    </w:p>
    <w:p w14:paraId="0D6BEAE4" w14:textId="6508237D" w:rsidR="001A45C1" w:rsidRPr="001A45C1" w:rsidRDefault="00DB6210" w:rsidP="001A45C1">
      <w:pPr>
        <w:pStyle w:val="Akapitzlist"/>
        <w:spacing w:line="220" w:lineRule="exact"/>
        <w:ind w:left="99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Prosimy o po</w:t>
      </w:r>
      <w:r w:rsidR="001A45C1" w:rsidRPr="001A45C1">
        <w:rPr>
          <w:rFonts w:ascii="Arial" w:hAnsi="Arial" w:cs="Arial"/>
          <w:sz w:val="15"/>
          <w:szCs w:val="15"/>
        </w:rPr>
        <w:t>danie kodu rodzaju działalności …………………………………………………………………</w:t>
      </w:r>
      <w:r w:rsidR="001A45C1">
        <w:rPr>
          <w:rFonts w:ascii="Arial" w:hAnsi="Arial" w:cs="Arial"/>
          <w:sz w:val="15"/>
          <w:szCs w:val="15"/>
        </w:rPr>
        <w:t>…………………….</w:t>
      </w:r>
    </w:p>
    <w:p w14:paraId="7A63027C" w14:textId="44E37501" w:rsidR="00266CF1" w:rsidRPr="001A45C1" w:rsidRDefault="006E4F1C" w:rsidP="001A45C1">
      <w:pPr>
        <w:pStyle w:val="Akapitzlist"/>
        <w:spacing w:line="220" w:lineRule="exact"/>
        <w:ind w:left="993"/>
        <w:jc w:val="both"/>
        <w:rPr>
          <w:rFonts w:ascii="Arial" w:hAnsi="Arial" w:cs="Arial"/>
          <w:sz w:val="15"/>
          <w:szCs w:val="15"/>
        </w:rPr>
      </w:pPr>
      <w:r w:rsidRPr="001A45C1">
        <w:rPr>
          <w:rFonts w:ascii="Arial" w:hAnsi="Arial" w:cs="Arial"/>
          <w:sz w:val="15"/>
          <w:szCs w:val="15"/>
        </w:rPr>
        <w:t>W przypadku zgłoszenia więcej niż jednego rodzaju działalności należy podać kody uszeregowane według względnego znaczenia danego rodzaju działalności</w:t>
      </w:r>
      <w:r w:rsidR="00C64943">
        <w:rPr>
          <w:rFonts w:ascii="Arial" w:hAnsi="Arial" w:cs="Arial"/>
          <w:sz w:val="15"/>
          <w:szCs w:val="15"/>
        </w:rPr>
        <w:t>.</w:t>
      </w:r>
    </w:p>
    <w:p w14:paraId="3095DADE" w14:textId="77777777" w:rsidR="00413BC1" w:rsidRPr="00904776" w:rsidRDefault="00181142" w:rsidP="00413BC1">
      <w:pPr>
        <w:spacing w:line="220" w:lineRule="exact"/>
        <w:ind w:firstLine="284"/>
        <w:jc w:val="both"/>
        <w:rPr>
          <w:rFonts w:ascii="Arial" w:hAnsi="Arial" w:cs="Arial"/>
          <w:b/>
          <w:sz w:val="15"/>
          <w:szCs w:val="15"/>
        </w:rPr>
      </w:pPr>
      <w:sdt>
        <w:sdtPr>
          <w:rPr>
            <w:rFonts w:ascii="Arial" w:hAnsi="Arial" w:cs="Arial"/>
            <w:sz w:val="15"/>
            <w:szCs w:val="15"/>
          </w:rPr>
          <w:id w:val="-292745843"/>
        </w:sdtPr>
        <w:sdtEndPr/>
        <w:sdtContent>
          <w:r w:rsidR="00413BC1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="00413BC1">
        <w:rPr>
          <w:rFonts w:ascii="Arial" w:hAnsi="Arial" w:cs="Arial"/>
          <w:sz w:val="15"/>
          <w:szCs w:val="15"/>
        </w:rPr>
        <w:t xml:space="preserve"> </w:t>
      </w:r>
      <w:r w:rsidR="00413BC1" w:rsidRPr="00904776">
        <w:rPr>
          <w:rFonts w:ascii="Arial" w:hAnsi="Arial" w:cs="Arial"/>
          <w:b/>
          <w:sz w:val="15"/>
          <w:szCs w:val="15"/>
        </w:rPr>
        <w:t xml:space="preserve">Kontrahent Finansowy – „FC”: </w:t>
      </w:r>
    </w:p>
    <w:p w14:paraId="7FFA4565" w14:textId="4AE518F9" w:rsidR="00413BC1" w:rsidRPr="00DA77F7" w:rsidRDefault="00413BC1" w:rsidP="007D55BB">
      <w:pPr>
        <w:spacing w:line="220" w:lineRule="exact"/>
        <w:ind w:left="851" w:hanging="426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>„A” – zakład ubezpieczeń</w:t>
      </w:r>
      <w:r w:rsidR="007D55BB">
        <w:rPr>
          <w:rFonts w:ascii="Arial" w:hAnsi="Arial" w:cs="Arial"/>
          <w:sz w:val="15"/>
          <w:szCs w:val="15"/>
        </w:rPr>
        <w:t xml:space="preserve"> na życie</w:t>
      </w:r>
      <w:r w:rsidRPr="00DA77F7">
        <w:rPr>
          <w:rFonts w:ascii="Arial" w:hAnsi="Arial" w:cs="Arial"/>
          <w:sz w:val="15"/>
          <w:szCs w:val="15"/>
        </w:rPr>
        <w:t xml:space="preserve">, który otrzymał zezwolenie zgodnie z dyrektywą </w:t>
      </w:r>
      <w:r w:rsidR="007E29BA" w:rsidRPr="007E29BA">
        <w:rPr>
          <w:rFonts w:ascii="Arial" w:hAnsi="Arial" w:cs="Arial"/>
          <w:sz w:val="15"/>
          <w:szCs w:val="15"/>
        </w:rPr>
        <w:t>Parlamentu Europejskiego i Rady 2009/138/WE</w:t>
      </w:r>
      <w:r w:rsidRPr="00DA77F7">
        <w:rPr>
          <w:rFonts w:ascii="Arial" w:hAnsi="Arial" w:cs="Arial"/>
          <w:sz w:val="15"/>
          <w:szCs w:val="15"/>
        </w:rPr>
        <w:t>,</w:t>
      </w:r>
    </w:p>
    <w:p w14:paraId="3F453039" w14:textId="761C26FB" w:rsidR="00413BC1" w:rsidRPr="00DA77F7" w:rsidRDefault="00413BC1" w:rsidP="00413BC1">
      <w:pPr>
        <w:spacing w:line="220" w:lineRule="exact"/>
        <w:ind w:firstLine="425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 xml:space="preserve">„C” – instytucja kredytowa, która otrzymała zezwolenie zgodnie z dyrektywą </w:t>
      </w:r>
      <w:r w:rsidR="007E29BA" w:rsidRPr="007E29BA">
        <w:rPr>
          <w:rFonts w:ascii="Arial" w:hAnsi="Arial" w:cs="Arial"/>
          <w:sz w:val="15"/>
          <w:szCs w:val="15"/>
        </w:rPr>
        <w:t>Parlamentu Europejskiego i Rady 2013/36/UE</w:t>
      </w:r>
      <w:r w:rsidRPr="00DA77F7">
        <w:rPr>
          <w:rFonts w:ascii="Arial" w:hAnsi="Arial" w:cs="Arial"/>
          <w:sz w:val="15"/>
          <w:szCs w:val="15"/>
        </w:rPr>
        <w:t>,</w:t>
      </w:r>
    </w:p>
    <w:p w14:paraId="5C57D059" w14:textId="6F5053C4" w:rsidR="00413BC1" w:rsidRPr="00DA77F7" w:rsidRDefault="00413BC1" w:rsidP="00413BC1">
      <w:pPr>
        <w:spacing w:line="220" w:lineRule="exact"/>
        <w:ind w:firstLine="425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 xml:space="preserve">„F” – firma inwestycyjna, która otrzymała zezwolenie zgodnie z dyrektywą </w:t>
      </w:r>
      <w:r w:rsidR="007E29BA" w:rsidRPr="007E29BA">
        <w:rPr>
          <w:rFonts w:ascii="Arial" w:hAnsi="Arial" w:cs="Arial"/>
          <w:sz w:val="15"/>
          <w:szCs w:val="15"/>
        </w:rPr>
        <w:t>2004/39/WE Parlamentu Europejskiego i Rady</w:t>
      </w:r>
      <w:r w:rsidRPr="00DA77F7">
        <w:rPr>
          <w:rFonts w:ascii="Arial" w:hAnsi="Arial" w:cs="Arial"/>
          <w:sz w:val="15"/>
          <w:szCs w:val="15"/>
        </w:rPr>
        <w:t>,</w:t>
      </w:r>
    </w:p>
    <w:p w14:paraId="2FE0D7C6" w14:textId="58C93C8E" w:rsidR="00413BC1" w:rsidRDefault="00413BC1" w:rsidP="00413BC1">
      <w:pPr>
        <w:spacing w:line="220" w:lineRule="exact"/>
        <w:ind w:firstLine="425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 xml:space="preserve">„I” – zakład ubezpieczeń, który otrzymał zezwolenie zgodnie z dyrektywą </w:t>
      </w:r>
      <w:r w:rsidR="007E29BA" w:rsidRPr="007E29BA">
        <w:rPr>
          <w:rFonts w:ascii="Arial" w:hAnsi="Arial" w:cs="Arial"/>
          <w:sz w:val="15"/>
          <w:szCs w:val="15"/>
        </w:rPr>
        <w:t>2009/138/WE</w:t>
      </w:r>
      <w:r w:rsidRPr="00DA77F7">
        <w:rPr>
          <w:rFonts w:ascii="Arial" w:hAnsi="Arial" w:cs="Arial"/>
          <w:sz w:val="15"/>
          <w:szCs w:val="15"/>
        </w:rPr>
        <w:t>,</w:t>
      </w:r>
    </w:p>
    <w:p w14:paraId="5FC2A0EB" w14:textId="4D7BBE1E" w:rsidR="00413BC1" w:rsidRPr="00DA77F7" w:rsidRDefault="00413BC1" w:rsidP="00413BC1">
      <w:pPr>
        <w:spacing w:line="220" w:lineRule="exact"/>
        <w:ind w:left="709" w:hanging="284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 xml:space="preserve">„L” – alternatywny fundusz inwestycyjny zarządzany przez ZAFI, który otrzymał zezwolenie lub został zarejestrowany zgodnie </w:t>
      </w:r>
      <w:r>
        <w:rPr>
          <w:rFonts w:ascii="Arial" w:hAnsi="Arial" w:cs="Arial"/>
          <w:sz w:val="15"/>
          <w:szCs w:val="15"/>
        </w:rPr>
        <w:br/>
      </w:r>
      <w:r w:rsidRPr="00DA77F7">
        <w:rPr>
          <w:rFonts w:ascii="Arial" w:hAnsi="Arial" w:cs="Arial"/>
          <w:sz w:val="15"/>
          <w:szCs w:val="15"/>
        </w:rPr>
        <w:t xml:space="preserve">z </w:t>
      </w:r>
      <w:r>
        <w:rPr>
          <w:rFonts w:ascii="Arial" w:hAnsi="Arial" w:cs="Arial"/>
          <w:sz w:val="15"/>
          <w:szCs w:val="15"/>
        </w:rPr>
        <w:t xml:space="preserve">  </w:t>
      </w:r>
      <w:r w:rsidRPr="00DA77F7">
        <w:rPr>
          <w:rFonts w:ascii="Arial" w:hAnsi="Arial" w:cs="Arial"/>
          <w:sz w:val="15"/>
          <w:szCs w:val="15"/>
        </w:rPr>
        <w:t>dyrektywą 2011/61/UE,</w:t>
      </w:r>
    </w:p>
    <w:p w14:paraId="48A436FB" w14:textId="4636BA04" w:rsidR="00413BC1" w:rsidRPr="00DA77F7" w:rsidRDefault="00413BC1" w:rsidP="00413BC1">
      <w:pPr>
        <w:spacing w:line="220" w:lineRule="exact"/>
        <w:ind w:firstLine="425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>„O” – instytucja pracowniczych programów emeryta</w:t>
      </w:r>
      <w:r w:rsidR="007D55BB">
        <w:rPr>
          <w:rFonts w:ascii="Arial" w:hAnsi="Arial" w:cs="Arial"/>
          <w:sz w:val="15"/>
          <w:szCs w:val="15"/>
        </w:rPr>
        <w:t>lnych w rozumieniu art. 6 pkt a</w:t>
      </w:r>
      <w:r w:rsidRPr="00DA77F7">
        <w:rPr>
          <w:rFonts w:ascii="Arial" w:hAnsi="Arial" w:cs="Arial"/>
          <w:sz w:val="15"/>
          <w:szCs w:val="15"/>
        </w:rPr>
        <w:t xml:space="preserve"> dyrektywy 2003/41/WE,</w:t>
      </w:r>
    </w:p>
    <w:p w14:paraId="5EDE0C54" w14:textId="59B9ABBB" w:rsidR="00413BC1" w:rsidRPr="00DA77F7" w:rsidRDefault="00413BC1" w:rsidP="00413BC1">
      <w:pPr>
        <w:spacing w:line="220" w:lineRule="exact"/>
        <w:ind w:firstLine="425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 xml:space="preserve">„R” – zakład reasekuracji, który otrzymał zezwolenie zgodnie z dyrektywą </w:t>
      </w:r>
      <w:r w:rsidR="007E29BA" w:rsidRPr="007E29BA">
        <w:rPr>
          <w:rFonts w:ascii="Arial" w:hAnsi="Arial" w:cs="Arial"/>
          <w:sz w:val="15"/>
          <w:szCs w:val="15"/>
        </w:rPr>
        <w:t>2009/138/WE</w:t>
      </w:r>
    </w:p>
    <w:p w14:paraId="078BE7DB" w14:textId="35127AA2" w:rsidR="00413BC1" w:rsidRDefault="00413BC1" w:rsidP="00413BC1">
      <w:pPr>
        <w:spacing w:line="220" w:lineRule="exact"/>
        <w:ind w:firstLine="425"/>
        <w:jc w:val="both"/>
        <w:rPr>
          <w:rFonts w:ascii="Arial" w:hAnsi="Arial" w:cs="Arial"/>
          <w:sz w:val="15"/>
          <w:szCs w:val="15"/>
        </w:rPr>
      </w:pPr>
      <w:r w:rsidRPr="00DA77F7">
        <w:rPr>
          <w:rFonts w:ascii="Arial" w:hAnsi="Arial" w:cs="Arial"/>
          <w:sz w:val="15"/>
          <w:szCs w:val="15"/>
        </w:rPr>
        <w:t>„U” – UCITS i jego spółka zarządzająca, które otrzymały zezwolenie zgodnie z dyrektywą 2009/65/WE,</w:t>
      </w:r>
    </w:p>
    <w:p w14:paraId="2509E868" w14:textId="2B00BEDE" w:rsidR="00773A03" w:rsidRPr="001A45C1" w:rsidRDefault="00DB6210" w:rsidP="00773A03">
      <w:pPr>
        <w:pStyle w:val="Akapitzlist"/>
        <w:spacing w:line="220" w:lineRule="exact"/>
        <w:ind w:left="993"/>
        <w:jc w:val="both"/>
        <w:rPr>
          <w:rFonts w:ascii="Arial" w:hAnsi="Arial" w:cs="Arial"/>
          <w:sz w:val="15"/>
          <w:szCs w:val="15"/>
        </w:rPr>
      </w:pPr>
      <w:r w:rsidRPr="007E29BA">
        <w:rPr>
          <w:rFonts w:ascii="Arial" w:eastAsia="Times New Roman" w:hAnsi="Arial" w:cs="Arial"/>
          <w:sz w:val="15"/>
          <w:szCs w:val="15"/>
          <w:lang w:eastAsia="pl-PL"/>
        </w:rPr>
        <w:t>Prosimy o po</w:t>
      </w:r>
      <w:r w:rsidR="00773A03" w:rsidRPr="007E29BA">
        <w:rPr>
          <w:rFonts w:ascii="Arial" w:eastAsia="Times New Roman" w:hAnsi="Arial" w:cs="Arial"/>
          <w:sz w:val="15"/>
          <w:szCs w:val="15"/>
          <w:lang w:eastAsia="pl-PL"/>
        </w:rPr>
        <w:t>danie kodu rodzaju działalności ……………………………………………………………………………………….</w:t>
      </w:r>
    </w:p>
    <w:p w14:paraId="4E4DFD32" w14:textId="77777777" w:rsidR="00413BC1" w:rsidRPr="00DA77F7" w:rsidRDefault="00413BC1" w:rsidP="00413BC1">
      <w:pPr>
        <w:spacing w:line="220" w:lineRule="exact"/>
        <w:jc w:val="center"/>
        <w:rPr>
          <w:rFonts w:ascii="Arial" w:hAnsi="Arial" w:cs="Arial"/>
          <w:b/>
          <w:sz w:val="15"/>
          <w:szCs w:val="15"/>
        </w:rPr>
      </w:pPr>
    </w:p>
    <w:p w14:paraId="20F74BCC" w14:textId="77777777" w:rsidR="00413BC1" w:rsidRDefault="00413BC1" w:rsidP="00413BC1">
      <w:pPr>
        <w:spacing w:line="220" w:lineRule="exact"/>
        <w:jc w:val="both"/>
        <w:rPr>
          <w:rFonts w:ascii="Arial" w:hAnsi="Arial" w:cs="Arial"/>
          <w:sz w:val="15"/>
          <w:szCs w:val="15"/>
        </w:rPr>
      </w:pPr>
    </w:p>
    <w:p w14:paraId="4A238269" w14:textId="77777777" w:rsidR="00413BC1" w:rsidRDefault="00413BC1" w:rsidP="00413BC1">
      <w:pPr>
        <w:spacing w:line="220" w:lineRule="exact"/>
        <w:jc w:val="both"/>
        <w:rPr>
          <w:rFonts w:ascii="Arial" w:hAnsi="Arial" w:cs="Arial"/>
          <w:sz w:val="15"/>
          <w:szCs w:val="15"/>
        </w:rPr>
      </w:pPr>
    </w:p>
    <w:p w14:paraId="4F4EE3EA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208A65D2" w14:textId="77777777" w:rsidR="00413BC1" w:rsidRDefault="00413BC1" w:rsidP="00413BC1">
      <w:pPr>
        <w:spacing w:line="220" w:lineRule="exac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color w:val="000000"/>
          <w:sz w:val="10"/>
          <w:szCs w:val="10"/>
        </w:rPr>
        <w:t>Data złożenia Formularza</w:t>
      </w:r>
    </w:p>
    <w:p w14:paraId="7870ECA5" w14:textId="77777777" w:rsidR="00413BC1" w:rsidRDefault="00413BC1" w:rsidP="00413BC1">
      <w:pPr>
        <w:spacing w:line="220" w:lineRule="exact"/>
        <w:jc w:val="both"/>
        <w:rPr>
          <w:rFonts w:ascii="Arial" w:hAnsi="Arial" w:cs="Arial"/>
          <w:sz w:val="15"/>
          <w:szCs w:val="15"/>
        </w:rPr>
      </w:pPr>
    </w:p>
    <w:p w14:paraId="1F338176" w14:textId="77777777" w:rsidR="00413BC1" w:rsidRPr="003B2807" w:rsidRDefault="00413BC1" w:rsidP="00413BC1">
      <w:pPr>
        <w:spacing w:line="220" w:lineRule="exac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Z</w:t>
      </w:r>
      <w:r w:rsidRPr="003B2807">
        <w:rPr>
          <w:rFonts w:ascii="Arial" w:hAnsi="Arial" w:cs="Arial"/>
          <w:sz w:val="15"/>
          <w:szCs w:val="15"/>
        </w:rPr>
        <w:t xml:space="preserve">miana </w:t>
      </w:r>
      <w:r>
        <w:rPr>
          <w:rFonts w:ascii="Arial" w:hAnsi="Arial" w:cs="Arial"/>
          <w:sz w:val="15"/>
          <w:szCs w:val="15"/>
        </w:rPr>
        <w:t xml:space="preserve">wskazanych powyżej </w:t>
      </w:r>
      <w:r w:rsidRPr="003B2807">
        <w:rPr>
          <w:rFonts w:ascii="Arial" w:hAnsi="Arial" w:cs="Arial"/>
          <w:sz w:val="15"/>
          <w:szCs w:val="15"/>
        </w:rPr>
        <w:t xml:space="preserve">danych obowiązuje od </w:t>
      </w:r>
      <w:r>
        <w:rPr>
          <w:rFonts w:ascii="Arial" w:hAnsi="Arial" w:cs="Arial"/>
          <w:sz w:val="15"/>
          <w:szCs w:val="15"/>
        </w:rPr>
        <w:t xml:space="preserve">trzeciego </w:t>
      </w:r>
      <w:r w:rsidRPr="003B2807">
        <w:rPr>
          <w:rFonts w:ascii="Arial" w:hAnsi="Arial" w:cs="Arial"/>
          <w:sz w:val="15"/>
          <w:szCs w:val="15"/>
        </w:rPr>
        <w:t xml:space="preserve">dnia roboczego </w:t>
      </w:r>
      <w:r>
        <w:rPr>
          <w:rFonts w:ascii="Arial" w:hAnsi="Arial" w:cs="Arial"/>
          <w:sz w:val="15"/>
          <w:szCs w:val="15"/>
        </w:rPr>
        <w:t xml:space="preserve">włącznie, następującego </w:t>
      </w:r>
      <w:r w:rsidRPr="003B2807">
        <w:rPr>
          <w:rFonts w:ascii="Arial" w:hAnsi="Arial" w:cs="Arial"/>
          <w:sz w:val="15"/>
          <w:szCs w:val="15"/>
        </w:rPr>
        <w:t>po dniu złożenia uaktualnionego</w:t>
      </w:r>
      <w:r>
        <w:rPr>
          <w:rFonts w:ascii="Arial" w:hAnsi="Arial" w:cs="Arial"/>
          <w:sz w:val="15"/>
          <w:szCs w:val="15"/>
        </w:rPr>
        <w:t xml:space="preserve"> i poprawnego</w:t>
      </w:r>
      <w:r w:rsidRPr="003B2807">
        <w:rPr>
          <w:rFonts w:ascii="Arial" w:hAnsi="Arial" w:cs="Arial"/>
          <w:sz w:val="15"/>
          <w:szCs w:val="15"/>
        </w:rPr>
        <w:t xml:space="preserve"> Formularza</w:t>
      </w:r>
      <w:r>
        <w:rPr>
          <w:rFonts w:ascii="Arial" w:hAnsi="Arial" w:cs="Arial"/>
          <w:sz w:val="15"/>
          <w:szCs w:val="15"/>
        </w:rPr>
        <w:t>. Informacje przekazane w nowym Formularzu zastępują</w:t>
      </w:r>
      <w:r w:rsidRPr="003B2807">
        <w:rPr>
          <w:rFonts w:ascii="Arial" w:hAnsi="Arial" w:cs="Arial"/>
          <w:sz w:val="15"/>
          <w:szCs w:val="15"/>
        </w:rPr>
        <w:t xml:space="preserve"> wszelkie informacje przekazane Bankowi w poprzednim Formularzu.</w:t>
      </w:r>
    </w:p>
    <w:p w14:paraId="15FA47BD" w14:textId="77777777" w:rsidR="00413BC1" w:rsidRPr="000E4CE2" w:rsidRDefault="00413BC1" w:rsidP="00413BC1">
      <w:pPr>
        <w:spacing w:line="220" w:lineRule="exact"/>
        <w:jc w:val="center"/>
      </w:pPr>
    </w:p>
    <w:p w14:paraId="3D9ED628" w14:textId="77777777" w:rsidR="00413BC1" w:rsidRPr="0026289D" w:rsidRDefault="00413BC1" w:rsidP="00413BC1">
      <w:pPr>
        <w:spacing w:line="220" w:lineRule="exact"/>
        <w:jc w:val="center"/>
        <w:rPr>
          <w:rFonts w:ascii="Arial" w:hAnsi="Arial" w:cs="Arial"/>
          <w:color w:val="000000"/>
          <w:sz w:val="20"/>
          <w:szCs w:val="20"/>
        </w:rPr>
      </w:pPr>
    </w:p>
    <w:p w14:paraId="118A94BA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0C784F08" w14:textId="77777777" w:rsidR="00413BC1" w:rsidRPr="00AB2E5B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podpis Klienta</w:t>
      </w:r>
      <w:r>
        <w:rPr>
          <w:rFonts w:ascii="Arial" w:hAnsi="Arial" w:cs="Arial"/>
          <w:color w:val="000000"/>
          <w:sz w:val="10"/>
          <w:szCs w:val="10"/>
        </w:rPr>
        <w:tab/>
      </w:r>
      <w:r>
        <w:rPr>
          <w:rFonts w:ascii="Arial" w:hAnsi="Arial" w:cs="Arial"/>
          <w:color w:val="000000"/>
          <w:sz w:val="10"/>
          <w:szCs w:val="10"/>
        </w:rPr>
        <w:tab/>
      </w:r>
      <w:r>
        <w:rPr>
          <w:rFonts w:ascii="Arial" w:hAnsi="Arial" w:cs="Arial"/>
          <w:color w:val="000000"/>
          <w:sz w:val="10"/>
          <w:szCs w:val="10"/>
        </w:rPr>
        <w:tab/>
      </w:r>
      <w:r w:rsidRPr="0026289D">
        <w:rPr>
          <w:rFonts w:ascii="Arial" w:hAnsi="Arial" w:cs="Arial"/>
          <w:color w:val="000000"/>
          <w:sz w:val="18"/>
          <w:szCs w:val="18"/>
        </w:rPr>
        <w:tab/>
      </w:r>
    </w:p>
    <w:p w14:paraId="7E7CA6DE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</w:p>
    <w:p w14:paraId="0F1A7F00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</w:p>
    <w:p w14:paraId="0686C94B" w14:textId="77777777" w:rsidR="00413BC1" w:rsidRPr="001A584F" w:rsidRDefault="00413BC1" w:rsidP="00413BC1">
      <w:pPr>
        <w:rPr>
          <w:rFonts w:ascii="Arial" w:hAnsi="Arial" w:cs="Arial"/>
          <w:color w:val="000000"/>
          <w:sz w:val="10"/>
          <w:szCs w:val="10"/>
        </w:rPr>
      </w:pPr>
    </w:p>
    <w:p w14:paraId="7BE4EEC0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18A837E9" w14:textId="77777777" w:rsidR="00413BC1" w:rsidRDefault="00413BC1" w:rsidP="00413BC1">
      <w:pPr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podpis Klienta</w:t>
      </w:r>
      <w:r>
        <w:rPr>
          <w:rFonts w:ascii="Arial" w:hAnsi="Arial" w:cs="Arial"/>
          <w:color w:val="000000"/>
          <w:sz w:val="10"/>
          <w:szCs w:val="10"/>
        </w:rPr>
        <w:tab/>
      </w:r>
    </w:p>
    <w:p w14:paraId="08759860" w14:textId="77777777" w:rsidR="00413BC1" w:rsidRPr="00CB304A" w:rsidRDefault="00413BC1" w:rsidP="00413BC1">
      <w:pPr>
        <w:spacing w:line="220" w:lineRule="exact"/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</w:pPr>
    </w:p>
    <w:p w14:paraId="22634D3B" w14:textId="77777777" w:rsidR="00413BC1" w:rsidRDefault="00413BC1" w:rsidP="00413BC1">
      <w:pPr>
        <w:spacing w:line="220" w:lineRule="exact"/>
        <w:jc w:val="both"/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</w:pPr>
    </w:p>
    <w:p w14:paraId="5696864E" w14:textId="77777777" w:rsidR="00413BC1" w:rsidRDefault="00413BC1" w:rsidP="00413BC1">
      <w:pPr>
        <w:spacing w:line="220" w:lineRule="exact"/>
        <w:jc w:val="both"/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</w:pPr>
      <w:r w:rsidRPr="00B33C47"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  <w:t xml:space="preserve">Potwierdzam, że </w:t>
      </w:r>
      <w:r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  <w:t xml:space="preserve">powyższy </w:t>
      </w:r>
      <w:r w:rsidRPr="005D07BF"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  <w:t>podpis jest zgodny z wzorem podpisu złożonym w Banku</w:t>
      </w:r>
      <w:r w:rsidRPr="00B33C47" w:rsidDel="00375850"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  <w:t xml:space="preserve"> </w:t>
      </w:r>
    </w:p>
    <w:p w14:paraId="67AB4F2D" w14:textId="77777777" w:rsidR="00413BC1" w:rsidRPr="00B33C47" w:rsidRDefault="00413BC1" w:rsidP="00413BC1">
      <w:pPr>
        <w:spacing w:line="220" w:lineRule="exact"/>
        <w:jc w:val="center"/>
        <w:rPr>
          <w:rFonts w:ascii="Arial" w:eastAsia="MS Mincho" w:hAnsi="Arial" w:cs="Arial"/>
          <w:snapToGrid w:val="0"/>
          <w:color w:val="000000"/>
          <w:kern w:val="24"/>
          <w:sz w:val="15"/>
          <w:szCs w:val="15"/>
        </w:rPr>
      </w:pPr>
    </w:p>
    <w:p w14:paraId="32096051" w14:textId="77777777" w:rsidR="00413BC1" w:rsidRDefault="00413BC1" w:rsidP="00413BC1">
      <w:pPr>
        <w:rPr>
          <w:rFonts w:ascii="Arial" w:hAnsi="Arial" w:cs="Arial"/>
          <w:color w:val="000000"/>
          <w:sz w:val="20"/>
          <w:szCs w:val="20"/>
        </w:rPr>
      </w:pPr>
    </w:p>
    <w:p w14:paraId="2CC0DDA4" w14:textId="77777777" w:rsidR="00413BC1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……………………………………………………………………………………………………………..</w:t>
      </w:r>
    </w:p>
    <w:p w14:paraId="7E03AABA" w14:textId="77777777" w:rsidR="00413BC1" w:rsidRPr="00AB2E5B" w:rsidRDefault="00413BC1" w:rsidP="00413BC1">
      <w:pPr>
        <w:spacing w:line="12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Miejscowość, data i podpis pracownika Banku</w:t>
      </w:r>
      <w:r w:rsidDel="000C5C0C">
        <w:rPr>
          <w:rFonts w:ascii="Arial" w:hAnsi="Arial" w:cs="Arial"/>
          <w:color w:val="000000"/>
          <w:sz w:val="10"/>
          <w:szCs w:val="10"/>
        </w:rPr>
        <w:t xml:space="preserve"> </w:t>
      </w:r>
    </w:p>
    <w:p w14:paraId="4D5F33B5" w14:textId="53474B97" w:rsidR="00D66A17" w:rsidRPr="009478C3" w:rsidRDefault="00D66A17" w:rsidP="00413BC1">
      <w:pPr>
        <w:tabs>
          <w:tab w:val="left" w:pos="5670"/>
        </w:tabs>
        <w:spacing w:line="288" w:lineRule="exact"/>
        <w:ind w:left="142"/>
      </w:pPr>
    </w:p>
    <w:sectPr w:rsidR="00D66A17" w:rsidRPr="009478C3" w:rsidSect="00266C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2" w:right="1418" w:bottom="1985" w:left="1418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51A8" w14:textId="77777777" w:rsidR="00181142" w:rsidRDefault="00181142" w:rsidP="00001E85">
      <w:r>
        <w:separator/>
      </w:r>
    </w:p>
  </w:endnote>
  <w:endnote w:type="continuationSeparator" w:id="0">
    <w:p w14:paraId="4B9041EE" w14:textId="77777777" w:rsidR="00181142" w:rsidRDefault="00181142" w:rsidP="0000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655E7" w14:textId="77777777" w:rsidR="006201AA" w:rsidRDefault="006201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98746" w14:textId="77777777" w:rsidR="00773A03" w:rsidRPr="00E920CD" w:rsidRDefault="00773A03" w:rsidP="00E920CD">
    <w:pPr>
      <w:pStyle w:val="Stopka"/>
      <w:tabs>
        <w:tab w:val="clear" w:pos="4536"/>
        <w:tab w:val="clear" w:pos="9072"/>
        <w:tab w:val="right" w:pos="8504"/>
      </w:tabs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2596" w14:textId="3AB62885" w:rsidR="00773A03" w:rsidRDefault="00773A03">
    <w:pPr>
      <w:pStyle w:val="Stopka"/>
    </w:pPr>
    <w:r>
      <w:rPr>
        <w:noProof/>
      </w:rPr>
      <w:drawing>
        <wp:anchor distT="0" distB="0" distL="114300" distR="114300" simplePos="0" relativeHeight="251680768" behindDoc="1" locked="0" layoutInCell="1" allowOverlap="1" wp14:anchorId="0FFB9CCE" wp14:editId="50E7E6BB">
          <wp:simplePos x="0" y="0"/>
          <wp:positionH relativeFrom="margin">
            <wp:posOffset>-901700</wp:posOffset>
          </wp:positionH>
          <wp:positionV relativeFrom="margin">
            <wp:posOffset>8288020</wp:posOffset>
          </wp:positionV>
          <wp:extent cx="7559675" cy="1338580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38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1B8B">
      <w:rPr>
        <w:rFonts w:asciiTheme="minorHAnsi" w:hAnsiTheme="minorHAnsi" w:cs="Arial"/>
        <w:b/>
        <w:noProof/>
        <w:color w:val="00B050"/>
        <w:sz w:val="28"/>
        <w:szCs w:val="28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A698F6A" wp14:editId="3C755F4C">
              <wp:simplePos x="0" y="0"/>
              <wp:positionH relativeFrom="column">
                <wp:posOffset>-3175</wp:posOffset>
              </wp:positionH>
              <wp:positionV relativeFrom="paragraph">
                <wp:posOffset>-187960</wp:posOffset>
              </wp:positionV>
              <wp:extent cx="3536315" cy="1031240"/>
              <wp:effectExtent l="0" t="0" r="0" b="0"/>
              <wp:wrapNone/>
              <wp:docPr id="24" name="Pole tekstow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315" cy="1031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119505" w14:textId="77777777" w:rsidR="00773A03" w:rsidRPr="00AE0418" w:rsidRDefault="00773A03" w:rsidP="008D58E9">
                          <w:pPr>
                            <w:shd w:val="clear" w:color="auto" w:fill="FFFFFF"/>
                            <w:spacing w:line="192" w:lineRule="exact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</w:p>
                        <w:p w14:paraId="1D8EC24D" w14:textId="77777777" w:rsidR="00773A03" w:rsidRPr="00AE0418" w:rsidRDefault="00773A03" w:rsidP="00D96F3D">
                          <w:pPr>
                            <w:shd w:val="clear" w:color="auto" w:fill="FFFFFF"/>
                            <w:spacing w:line="192" w:lineRule="exact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infolinia </w:t>
                          </w:r>
                          <w:r w:rsidRPr="00AE0418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801 355 455  |  </w:t>
                          </w:r>
                          <w:hyperlink r:id="rId2" w:tgtFrame="_blank" w:history="1">
                            <w:r w:rsidRPr="00AE0418">
                              <w:rPr>
                                <w:rStyle w:val="Hipercze"/>
                                <w:rFonts w:asciiTheme="minorHAnsi" w:hAnsiTheme="minorHAnsi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www.bosbank.pl</w:t>
                            </w:r>
                          </w:hyperlink>
                        </w:p>
                        <w:p w14:paraId="08C0C384" w14:textId="77777777" w:rsidR="00773A03" w:rsidRPr="00AE0418" w:rsidRDefault="00773A03" w:rsidP="00D96F3D">
                          <w:pPr>
                            <w:shd w:val="clear" w:color="auto" w:fill="FFFFFF"/>
                            <w:spacing w:line="192" w:lineRule="exact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</w:p>
                        <w:p w14:paraId="661953A0" w14:textId="22F3B5C8" w:rsidR="00773A03" w:rsidRPr="00AE0418" w:rsidRDefault="00773A03" w:rsidP="00D96F3D">
                          <w:pPr>
                            <w:shd w:val="clear" w:color="auto" w:fill="FFFFFF"/>
                            <w:spacing w:line="192" w:lineRule="exact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 w:rsidRPr="00AE0418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Sąd Rejonowy dla</w:t>
                          </w:r>
                          <w:r w:rsidRPr="00AE0418">
                            <w:rPr>
                              <w:rStyle w:val="apple-converted-space"/>
                              <w:rFonts w:asciiTheme="minorHAnsi" w:hAnsiTheme="minorHAnsi" w:cs="Arial"/>
                              <w:sz w:val="16"/>
                              <w:szCs w:val="16"/>
                            </w:rPr>
                            <w:t> </w:t>
                          </w:r>
                          <w:hyperlink r:id="rId3" w:tgtFrame="_blank" w:history="1">
                            <w:r w:rsidRPr="00AE0418">
                              <w:rPr>
                                <w:rStyle w:val="Hipercze"/>
                                <w:rFonts w:asciiTheme="minorHAnsi" w:hAnsiTheme="minorHAnsi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m.st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. Warszawy XII Wydział G</w:t>
                          </w:r>
                          <w:r w:rsidRPr="00AE0418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ospodarczy </w:t>
                          </w: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br/>
                          </w:r>
                          <w:r w:rsidRPr="00AE0418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Krajowego </w:t>
                          </w: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Rejestru Sądowego I </w:t>
                          </w:r>
                          <w:r w:rsidRPr="00AE0418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KRS 0000015525 | </w:t>
                          </w: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NIP 527 020 33 13 </w:t>
                          </w: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br/>
                          </w:r>
                          <w:r w:rsidRPr="00AE0418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Kapitał zakładowy:</w:t>
                          </w: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628 732 450 </w:t>
                          </w:r>
                          <w:r w:rsidRPr="00AE0418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zł wpłacony w całości.</w:t>
                          </w:r>
                        </w:p>
                        <w:p w14:paraId="74AA1590" w14:textId="77777777" w:rsidR="00773A03" w:rsidRPr="00AE0418" w:rsidRDefault="00773A03" w:rsidP="00D96F3D">
                          <w:pPr>
                            <w:spacing w:line="192" w:lineRule="exac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7" type="#_x0000_t202" style="position:absolute;margin-left:-.25pt;margin-top:-14.8pt;width:278.45pt;height:81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" filled="f" stroked="f" strokeweight=".5pt">
              <v:textbox>
                <w:txbxContent>
                  <w:p w14:paraId="60119505" w14:textId="77777777" w:rsidR="00773A03" w:rsidRPr="00AE0418" w:rsidRDefault="00773A03" w:rsidP="008D58E9">
                    <w:pPr>
                      <w:shd w:val="clear" w:color="auto" w:fill="FFFFFF"/>
                      <w:spacing w:line="192" w:lineRule="exact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</w:p>
                  <w:p w14:paraId="1D8EC24D" w14:textId="77777777" w:rsidR="00773A03" w:rsidRPr="00AE0418" w:rsidRDefault="00773A03" w:rsidP="00D96F3D">
                    <w:pPr>
                      <w:shd w:val="clear" w:color="auto" w:fill="FFFFFF"/>
                      <w:spacing w:line="192" w:lineRule="exact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infolinia </w:t>
                    </w:r>
                    <w:r w:rsidRPr="00AE0418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801 355 455  |  </w:t>
                    </w:r>
                    <w:hyperlink r:id="rId4" w:tgtFrame="_blank" w:history="1">
                      <w:r w:rsidRPr="00AE0418">
                        <w:rPr>
                          <w:rStyle w:val="Hipercze"/>
                          <w:rFonts w:asciiTheme="minorHAnsi" w:hAnsiTheme="minorHAnsi" w:cs="Arial"/>
                          <w:color w:val="auto"/>
                          <w:sz w:val="16"/>
                          <w:szCs w:val="16"/>
                          <w:u w:val="none"/>
                        </w:rPr>
                        <w:t>www.bosbank.pl</w:t>
                      </w:r>
                    </w:hyperlink>
                  </w:p>
                  <w:p w14:paraId="08C0C384" w14:textId="77777777" w:rsidR="00773A03" w:rsidRPr="00AE0418" w:rsidRDefault="00773A03" w:rsidP="00D96F3D">
                    <w:pPr>
                      <w:shd w:val="clear" w:color="auto" w:fill="FFFFFF"/>
                      <w:spacing w:line="192" w:lineRule="exact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</w:p>
                  <w:p w14:paraId="661953A0" w14:textId="22F3B5C8" w:rsidR="00773A03" w:rsidRPr="00AE0418" w:rsidRDefault="00773A03" w:rsidP="00D96F3D">
                    <w:pPr>
                      <w:shd w:val="clear" w:color="auto" w:fill="FFFFFF"/>
                      <w:spacing w:line="192" w:lineRule="exact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 w:rsidRPr="00AE0418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Sąd Rejonowy dla</w:t>
                    </w:r>
                    <w:r w:rsidRPr="00AE0418">
                      <w:rPr>
                        <w:rStyle w:val="apple-converted-space"/>
                        <w:rFonts w:asciiTheme="minorHAnsi" w:hAnsiTheme="minorHAnsi" w:cs="Arial"/>
                        <w:sz w:val="16"/>
                        <w:szCs w:val="16"/>
                      </w:rPr>
                      <w:t> </w:t>
                    </w:r>
                    <w:hyperlink r:id="rId5" w:tgtFrame="_blank" w:history="1">
                      <w:r w:rsidRPr="00AE0418">
                        <w:rPr>
                          <w:rStyle w:val="Hipercze"/>
                          <w:rFonts w:asciiTheme="minorHAnsi" w:hAnsiTheme="minorHAnsi" w:cs="Arial"/>
                          <w:color w:val="auto"/>
                          <w:sz w:val="16"/>
                          <w:szCs w:val="16"/>
                          <w:u w:val="none"/>
                        </w:rPr>
                        <w:t>m.st</w:t>
                      </w:r>
                    </w:hyperlink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>. Warszawy XII Wydział G</w:t>
                    </w:r>
                    <w:r w:rsidRPr="00AE0418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ospodarczy </w:t>
                    </w: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br/>
                    </w:r>
                    <w:r w:rsidRPr="00AE0418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Krajowego </w:t>
                    </w: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Rejestru Sądowego I </w:t>
                    </w:r>
                    <w:r w:rsidRPr="00AE0418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KRS 0000015525 | </w:t>
                    </w: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NIP 527 020 33 13 </w:t>
                    </w: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br/>
                    </w:r>
                    <w:r w:rsidRPr="00AE0418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Kapitał zakładowy:</w:t>
                    </w: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628 732 450 </w:t>
                    </w:r>
                    <w:r w:rsidRPr="00AE0418">
                      <w:rPr>
                        <w:rFonts w:asciiTheme="minorHAnsi" w:hAnsiTheme="minorHAnsi" w:cs="Arial"/>
                        <w:sz w:val="16"/>
                        <w:szCs w:val="16"/>
                      </w:rPr>
                      <w:t>zł wpłacony w całości.</w:t>
                    </w:r>
                  </w:p>
                  <w:p w14:paraId="74AA1590" w14:textId="77777777" w:rsidR="00773A03" w:rsidRPr="00AE0418" w:rsidRDefault="00773A03" w:rsidP="00D96F3D">
                    <w:pPr>
                      <w:spacing w:line="192" w:lineRule="exac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59ACC0" w14:textId="40BD56C2" w:rsidR="00773A03" w:rsidRDefault="00773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7F99F" w14:textId="77777777" w:rsidR="00181142" w:rsidRDefault="00181142" w:rsidP="00001E85">
      <w:r>
        <w:separator/>
      </w:r>
    </w:p>
  </w:footnote>
  <w:footnote w:type="continuationSeparator" w:id="0">
    <w:p w14:paraId="237142AB" w14:textId="77777777" w:rsidR="00181142" w:rsidRDefault="00181142" w:rsidP="0000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42D3E" w14:textId="77777777" w:rsidR="006201AA" w:rsidRDefault="006201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B8080" w14:textId="77777777" w:rsidR="006201AA" w:rsidRDefault="006201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9E078" w14:textId="7472F27F" w:rsidR="006201AA" w:rsidRDefault="00773A03" w:rsidP="006201AA">
    <w:pPr>
      <w:ind w:left="-284"/>
    </w:pPr>
    <w:r w:rsidRPr="00141B8B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A667B7F" wp14:editId="3BD5E988">
              <wp:simplePos x="0" y="0"/>
              <wp:positionH relativeFrom="outsideMargin">
                <wp:posOffset>-2709545</wp:posOffset>
              </wp:positionH>
              <wp:positionV relativeFrom="insideMargin">
                <wp:posOffset>288290</wp:posOffset>
              </wp:positionV>
              <wp:extent cx="2699385" cy="748665"/>
              <wp:effectExtent l="0" t="0" r="0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5" cy="748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1C43B3" w14:textId="77777777" w:rsidR="00773A03" w:rsidRPr="00D96F3D" w:rsidRDefault="00773A03" w:rsidP="008D58E9">
                          <w:pPr>
                            <w:shd w:val="clear" w:color="auto" w:fill="FFFFFF"/>
                            <w:spacing w:line="192" w:lineRule="exact"/>
                            <w:jc w:val="right"/>
                            <w:rPr>
                              <w:rFonts w:asciiTheme="minorHAnsi" w:hAnsiTheme="minorHAnsi" w:cs="Arial"/>
                              <w:b/>
                              <w:color w:val="140F11"/>
                              <w:sz w:val="16"/>
                              <w:szCs w:val="16"/>
                            </w:rPr>
                          </w:pPr>
                          <w:r w:rsidRPr="00D96F3D">
                            <w:rPr>
                              <w:rFonts w:asciiTheme="minorHAnsi" w:hAnsiTheme="minorHAnsi" w:cs="Arial"/>
                              <w:b/>
                              <w:color w:val="140F11"/>
                              <w:sz w:val="16"/>
                              <w:szCs w:val="16"/>
                            </w:rPr>
                            <w:t>BANK OCHRONY ŚRODOWISKA S.A.</w:t>
                          </w:r>
                        </w:p>
                        <w:p w14:paraId="6E5DEBE3" w14:textId="77777777" w:rsidR="00773A03" w:rsidRPr="00D96F3D" w:rsidRDefault="00773A03" w:rsidP="008D58E9">
                          <w:pPr>
                            <w:shd w:val="clear" w:color="auto" w:fill="FFFFFF"/>
                            <w:spacing w:line="192" w:lineRule="exact"/>
                            <w:jc w:val="right"/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</w:pPr>
                          <w:r w:rsidRPr="00D96F3D"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  <w:t>ul. Żelazna 32 / 00-832 Warszawa</w:t>
                          </w:r>
                        </w:p>
                        <w:p w14:paraId="242F56B5" w14:textId="77777777" w:rsidR="00773A03" w:rsidRPr="00D96F3D" w:rsidRDefault="00773A03" w:rsidP="008D58E9">
                          <w:pPr>
                            <w:shd w:val="clear" w:color="auto" w:fill="FFFFFF"/>
                            <w:spacing w:line="192" w:lineRule="exact"/>
                            <w:jc w:val="right"/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</w:pPr>
                          <w:r w:rsidRPr="00D96F3D"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  <w:t>tel.:</w:t>
                          </w:r>
                          <w:r w:rsidRPr="00D96F3D">
                            <w:rPr>
                              <w:rStyle w:val="apple-converted-space"/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  <w:t> </w:t>
                          </w:r>
                          <w:hyperlink r:id="rId1" w:tgtFrame="_blank" w:history="1">
                            <w:r w:rsidRPr="00D96F3D">
                              <w:rPr>
                                <w:rStyle w:val="Hipercze"/>
                                <w:rFonts w:asciiTheme="minorHAnsi" w:hAnsiTheme="minorHAnsi" w:cs="Arial"/>
                                <w:color w:val="140F11"/>
                                <w:sz w:val="16"/>
                                <w:szCs w:val="16"/>
                                <w:u w:val="none"/>
                              </w:rPr>
                              <w:t>(+48 22) 850 87 35</w:t>
                            </w:r>
                          </w:hyperlink>
                          <w:r w:rsidRPr="00D96F3D"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71E363E" w14:textId="77777777" w:rsidR="00773A03" w:rsidRPr="00D96F3D" w:rsidRDefault="00773A03" w:rsidP="008D58E9">
                          <w:pPr>
                            <w:shd w:val="clear" w:color="auto" w:fill="FFFFFF"/>
                            <w:spacing w:line="192" w:lineRule="exact"/>
                            <w:jc w:val="right"/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</w:pPr>
                          <w:r w:rsidRPr="00D96F3D"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  <w:t>faks:</w:t>
                          </w:r>
                          <w:r w:rsidRPr="00D96F3D">
                            <w:rPr>
                              <w:rStyle w:val="apple-converted-space"/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  <w:t> </w:t>
                          </w:r>
                          <w:hyperlink r:id="rId2" w:tgtFrame="_blank" w:history="1">
                            <w:r w:rsidRPr="00D96F3D">
                              <w:rPr>
                                <w:rStyle w:val="Hipercze"/>
                                <w:rFonts w:asciiTheme="minorHAnsi" w:hAnsiTheme="minorHAnsi" w:cs="Arial"/>
                                <w:color w:val="140F11"/>
                                <w:sz w:val="16"/>
                                <w:szCs w:val="16"/>
                                <w:u w:val="none"/>
                              </w:rPr>
                              <w:t>(+48 22) 850 88 91</w:t>
                            </w:r>
                          </w:hyperlink>
                        </w:p>
                        <w:p w14:paraId="6D13D637" w14:textId="77777777" w:rsidR="00773A03" w:rsidRPr="002B0E38" w:rsidRDefault="00773A03" w:rsidP="008D58E9">
                          <w:pPr>
                            <w:shd w:val="clear" w:color="auto" w:fill="FFFFFF"/>
                            <w:spacing w:line="192" w:lineRule="exact"/>
                            <w:jc w:val="right"/>
                            <w:rPr>
                              <w:rFonts w:asciiTheme="minorHAnsi" w:hAnsiTheme="minorHAnsi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96F3D">
                            <w:rPr>
                              <w:rFonts w:asciiTheme="minorHAnsi" w:hAnsiTheme="minorHAnsi" w:cs="Arial"/>
                              <w:color w:val="140F11"/>
                              <w:sz w:val="16"/>
                              <w:szCs w:val="16"/>
                            </w:rPr>
                            <w:t>e-mail: </w:t>
                          </w:r>
                          <w:hyperlink r:id="rId3" w:tgtFrame="_blank" w:history="1">
                            <w:r w:rsidRPr="00D96F3D">
                              <w:rPr>
                                <w:rStyle w:val="Hipercze"/>
                                <w:rFonts w:asciiTheme="minorHAnsi" w:hAnsiTheme="minorHAnsi" w:cs="Arial"/>
                                <w:color w:val="140F11"/>
                                <w:sz w:val="16"/>
                                <w:szCs w:val="16"/>
                                <w:u w:val="none"/>
                              </w:rPr>
                              <w:t>bos@bosbank.pl</w:t>
                            </w:r>
                          </w:hyperlink>
                        </w:p>
                        <w:p w14:paraId="2D0DF930" w14:textId="77777777" w:rsidR="00773A03" w:rsidRPr="002B0E38" w:rsidRDefault="00773A03" w:rsidP="009478C3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-213.35pt;margin-top:22.7pt;width:212.55pt;height:58.95pt;z-index:-251642880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inn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" filled="f" stroked="f" strokeweight=".5pt">
              <v:textbox>
                <w:txbxContent>
                  <w:p w14:paraId="031C43B3" w14:textId="77777777" w:rsidR="00773A03" w:rsidRPr="00D96F3D" w:rsidRDefault="00773A03" w:rsidP="008D58E9">
                    <w:pPr>
                      <w:shd w:val="clear" w:color="auto" w:fill="FFFFFF"/>
                      <w:spacing w:line="192" w:lineRule="exact"/>
                      <w:jc w:val="right"/>
                      <w:rPr>
                        <w:rFonts w:asciiTheme="minorHAnsi" w:hAnsiTheme="minorHAnsi" w:cs="Arial"/>
                        <w:b/>
                        <w:color w:val="140F11"/>
                        <w:sz w:val="16"/>
                        <w:szCs w:val="16"/>
                      </w:rPr>
                    </w:pPr>
                    <w:r w:rsidRPr="00D96F3D">
                      <w:rPr>
                        <w:rFonts w:asciiTheme="minorHAnsi" w:hAnsiTheme="minorHAnsi" w:cs="Arial"/>
                        <w:b/>
                        <w:color w:val="140F11"/>
                        <w:sz w:val="16"/>
                        <w:szCs w:val="16"/>
                      </w:rPr>
                      <w:t>BANK OCHRONY ŚRODOWISKA S.A.</w:t>
                    </w:r>
                  </w:p>
                  <w:p w14:paraId="6E5DEBE3" w14:textId="77777777" w:rsidR="00773A03" w:rsidRPr="00D96F3D" w:rsidRDefault="00773A03" w:rsidP="008D58E9">
                    <w:pPr>
                      <w:shd w:val="clear" w:color="auto" w:fill="FFFFFF"/>
                      <w:spacing w:line="192" w:lineRule="exact"/>
                      <w:jc w:val="right"/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</w:pPr>
                    <w:r w:rsidRPr="00D96F3D"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  <w:t>ul. Żelazna 32 / 00-832 Warszawa</w:t>
                    </w:r>
                  </w:p>
                  <w:p w14:paraId="242F56B5" w14:textId="77777777" w:rsidR="00773A03" w:rsidRPr="00D96F3D" w:rsidRDefault="00773A03" w:rsidP="008D58E9">
                    <w:pPr>
                      <w:shd w:val="clear" w:color="auto" w:fill="FFFFFF"/>
                      <w:spacing w:line="192" w:lineRule="exact"/>
                      <w:jc w:val="right"/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</w:pPr>
                    <w:r w:rsidRPr="00D96F3D"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  <w:t>tel.:</w:t>
                    </w:r>
                    <w:r w:rsidRPr="00D96F3D">
                      <w:rPr>
                        <w:rStyle w:val="apple-converted-space"/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  <w:t> </w:t>
                    </w:r>
                    <w:hyperlink r:id="rId4" w:tgtFrame="_blank" w:history="1">
                      <w:r w:rsidRPr="00D96F3D">
                        <w:rPr>
                          <w:rStyle w:val="Hipercze"/>
                          <w:rFonts w:asciiTheme="minorHAnsi" w:hAnsiTheme="minorHAnsi" w:cs="Arial"/>
                          <w:color w:val="140F11"/>
                          <w:sz w:val="16"/>
                          <w:szCs w:val="16"/>
                          <w:u w:val="none"/>
                        </w:rPr>
                        <w:t>(+48 22) 850 87 35</w:t>
                      </w:r>
                    </w:hyperlink>
                    <w:r w:rsidRPr="00D96F3D"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  <w:t xml:space="preserve"> </w:t>
                    </w:r>
                  </w:p>
                  <w:p w14:paraId="471E363E" w14:textId="77777777" w:rsidR="00773A03" w:rsidRPr="00D96F3D" w:rsidRDefault="00773A03" w:rsidP="008D58E9">
                    <w:pPr>
                      <w:shd w:val="clear" w:color="auto" w:fill="FFFFFF"/>
                      <w:spacing w:line="192" w:lineRule="exact"/>
                      <w:jc w:val="right"/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</w:pPr>
                    <w:r w:rsidRPr="00D96F3D"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  <w:t>faks:</w:t>
                    </w:r>
                    <w:r w:rsidRPr="00D96F3D">
                      <w:rPr>
                        <w:rStyle w:val="apple-converted-space"/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  <w:t> </w:t>
                    </w:r>
                    <w:hyperlink r:id="rId5" w:tgtFrame="_blank" w:history="1">
                      <w:r w:rsidRPr="00D96F3D">
                        <w:rPr>
                          <w:rStyle w:val="Hipercze"/>
                          <w:rFonts w:asciiTheme="minorHAnsi" w:hAnsiTheme="minorHAnsi" w:cs="Arial"/>
                          <w:color w:val="140F11"/>
                          <w:sz w:val="16"/>
                          <w:szCs w:val="16"/>
                          <w:u w:val="none"/>
                        </w:rPr>
                        <w:t>(+48 22) 850 88 91</w:t>
                      </w:r>
                    </w:hyperlink>
                  </w:p>
                  <w:p w14:paraId="6D13D637" w14:textId="77777777" w:rsidR="00773A03" w:rsidRPr="002B0E38" w:rsidRDefault="00773A03" w:rsidP="008D58E9">
                    <w:pPr>
                      <w:shd w:val="clear" w:color="auto" w:fill="FFFFFF"/>
                      <w:spacing w:line="192" w:lineRule="exact"/>
                      <w:jc w:val="right"/>
                      <w:rPr>
                        <w:rFonts w:asciiTheme="minorHAnsi" w:hAnsiTheme="minorHAnsi" w:cs="Arial"/>
                        <w:color w:val="000000" w:themeColor="text1"/>
                        <w:sz w:val="16"/>
                        <w:szCs w:val="16"/>
                      </w:rPr>
                    </w:pPr>
                    <w:r w:rsidRPr="00D96F3D">
                      <w:rPr>
                        <w:rFonts w:asciiTheme="minorHAnsi" w:hAnsiTheme="minorHAnsi" w:cs="Arial"/>
                        <w:color w:val="140F11"/>
                        <w:sz w:val="16"/>
                        <w:szCs w:val="16"/>
                      </w:rPr>
                      <w:t>e-mail: </w:t>
                    </w:r>
                    <w:hyperlink r:id="rId6" w:tgtFrame="_blank" w:history="1">
                      <w:r w:rsidRPr="00D96F3D">
                        <w:rPr>
                          <w:rStyle w:val="Hipercze"/>
                          <w:rFonts w:asciiTheme="minorHAnsi" w:hAnsiTheme="minorHAnsi" w:cs="Arial"/>
                          <w:color w:val="140F11"/>
                          <w:sz w:val="16"/>
                          <w:szCs w:val="16"/>
                          <w:u w:val="none"/>
                        </w:rPr>
                        <w:t>bos@bosbank.pl</w:t>
                      </w:r>
                    </w:hyperlink>
                  </w:p>
                  <w:p w14:paraId="2D0DF930" w14:textId="77777777" w:rsidR="00773A03" w:rsidRPr="002B0E38" w:rsidRDefault="00773A03" w:rsidP="009478C3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eastAsiaTheme="minorHAnsi" w:hAnsi="Arial" w:cs="Arial"/>
        <w:sz w:val="12"/>
        <w:szCs w:val="12"/>
        <w:lang w:eastAsia="en-US"/>
      </w:rPr>
      <w:t xml:space="preserve">         </w:t>
    </w:r>
    <w:bookmarkStart w:id="0" w:name="_GoBack"/>
    <w:bookmarkEnd w:id="0"/>
  </w:p>
  <w:p w14:paraId="59875D1F" w14:textId="44227997" w:rsidR="00773A03" w:rsidRDefault="00773A03" w:rsidP="00413BC1">
    <w:pPr>
      <w:pStyle w:val="Nagwek"/>
      <w:tabs>
        <w:tab w:val="left" w:pos="5670"/>
      </w:tabs>
    </w:pPr>
    <w:r w:rsidRPr="00141B8B">
      <w:rPr>
        <w:noProof/>
      </w:rPr>
      <w:drawing>
        <wp:anchor distT="0" distB="0" distL="114300" distR="114300" simplePos="0" relativeHeight="251672576" behindDoc="1" locked="0" layoutInCell="1" allowOverlap="1" wp14:anchorId="66BAF7C9" wp14:editId="46C2EA42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7560000" cy="666000"/>
          <wp:effectExtent l="0" t="0" r="3175" b="1270"/>
          <wp:wrapThrough wrapText="bothSides">
            <wp:wrapPolygon edited="0">
              <wp:start x="0" y="0"/>
              <wp:lineTo x="0" y="21023"/>
              <wp:lineTo x="21555" y="21023"/>
              <wp:lineTo x="21555" y="0"/>
              <wp:lineTo x="0" y="0"/>
            </wp:wrapPolygon>
          </wp:wrapThrough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dole strony stopka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9C3"/>
    <w:multiLevelType w:val="hybridMultilevel"/>
    <w:tmpl w:val="1B90DE88"/>
    <w:lvl w:ilvl="0" w:tplc="152C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178C3"/>
    <w:multiLevelType w:val="hybridMultilevel"/>
    <w:tmpl w:val="269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85"/>
    <w:rsid w:val="00000811"/>
    <w:rsid w:val="00001E85"/>
    <w:rsid w:val="00004611"/>
    <w:rsid w:val="00024C80"/>
    <w:rsid w:val="000432DC"/>
    <w:rsid w:val="00043AE9"/>
    <w:rsid w:val="00073A52"/>
    <w:rsid w:val="00080A54"/>
    <w:rsid w:val="00084D98"/>
    <w:rsid w:val="00095FA0"/>
    <w:rsid w:val="000B6D4D"/>
    <w:rsid w:val="000C70F5"/>
    <w:rsid w:val="000D4D78"/>
    <w:rsid w:val="000E7B9C"/>
    <w:rsid w:val="00122FEF"/>
    <w:rsid w:val="00123C85"/>
    <w:rsid w:val="0013632C"/>
    <w:rsid w:val="00140D66"/>
    <w:rsid w:val="00141B8B"/>
    <w:rsid w:val="00173DD5"/>
    <w:rsid w:val="00181142"/>
    <w:rsid w:val="0018655E"/>
    <w:rsid w:val="00192594"/>
    <w:rsid w:val="001A45C1"/>
    <w:rsid w:val="001A7F65"/>
    <w:rsid w:val="001B6C7F"/>
    <w:rsid w:val="00221BA5"/>
    <w:rsid w:val="00233F29"/>
    <w:rsid w:val="002626E4"/>
    <w:rsid w:val="00266CF1"/>
    <w:rsid w:val="002B0E38"/>
    <w:rsid w:val="002B4943"/>
    <w:rsid w:val="002B7993"/>
    <w:rsid w:val="002E4974"/>
    <w:rsid w:val="0033482D"/>
    <w:rsid w:val="00341BA1"/>
    <w:rsid w:val="00343498"/>
    <w:rsid w:val="0035039E"/>
    <w:rsid w:val="00397669"/>
    <w:rsid w:val="003E2250"/>
    <w:rsid w:val="00412816"/>
    <w:rsid w:val="00413BC1"/>
    <w:rsid w:val="004253E9"/>
    <w:rsid w:val="004362C4"/>
    <w:rsid w:val="0046533A"/>
    <w:rsid w:val="00511662"/>
    <w:rsid w:val="00511CB1"/>
    <w:rsid w:val="005B26D1"/>
    <w:rsid w:val="005F081A"/>
    <w:rsid w:val="006201AA"/>
    <w:rsid w:val="00623E83"/>
    <w:rsid w:val="00656B1C"/>
    <w:rsid w:val="00672DC1"/>
    <w:rsid w:val="006763B9"/>
    <w:rsid w:val="006A7388"/>
    <w:rsid w:val="006C7A40"/>
    <w:rsid w:val="006D3C3B"/>
    <w:rsid w:val="006E4F1C"/>
    <w:rsid w:val="00711785"/>
    <w:rsid w:val="00741A3B"/>
    <w:rsid w:val="00765E85"/>
    <w:rsid w:val="00773A03"/>
    <w:rsid w:val="0078007D"/>
    <w:rsid w:val="007D55BB"/>
    <w:rsid w:val="007E19F3"/>
    <w:rsid w:val="007E29BA"/>
    <w:rsid w:val="008070F3"/>
    <w:rsid w:val="00814A4A"/>
    <w:rsid w:val="00821EDE"/>
    <w:rsid w:val="00882077"/>
    <w:rsid w:val="008C4076"/>
    <w:rsid w:val="008D58E9"/>
    <w:rsid w:val="00914127"/>
    <w:rsid w:val="009478C3"/>
    <w:rsid w:val="009566B3"/>
    <w:rsid w:val="009B23CE"/>
    <w:rsid w:val="009B7F10"/>
    <w:rsid w:val="009E365F"/>
    <w:rsid w:val="009E4926"/>
    <w:rsid w:val="00A309E2"/>
    <w:rsid w:val="00AE0418"/>
    <w:rsid w:val="00B02C14"/>
    <w:rsid w:val="00BC38C4"/>
    <w:rsid w:val="00C64943"/>
    <w:rsid w:val="00C67AA6"/>
    <w:rsid w:val="00CF747A"/>
    <w:rsid w:val="00CF7FC0"/>
    <w:rsid w:val="00D147F7"/>
    <w:rsid w:val="00D41C4F"/>
    <w:rsid w:val="00D66A17"/>
    <w:rsid w:val="00D96F3D"/>
    <w:rsid w:val="00DB6210"/>
    <w:rsid w:val="00DE0DF9"/>
    <w:rsid w:val="00DE7029"/>
    <w:rsid w:val="00E0613E"/>
    <w:rsid w:val="00E2715B"/>
    <w:rsid w:val="00E3272E"/>
    <w:rsid w:val="00E7418B"/>
    <w:rsid w:val="00E920CD"/>
    <w:rsid w:val="00EA3D6C"/>
    <w:rsid w:val="00EB089D"/>
    <w:rsid w:val="00EC20D2"/>
    <w:rsid w:val="00ED4B0C"/>
    <w:rsid w:val="00F16FF3"/>
    <w:rsid w:val="00F323A3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C4A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E85"/>
  </w:style>
  <w:style w:type="paragraph" w:styleId="Stopka">
    <w:name w:val="footer"/>
    <w:basedOn w:val="Normalny"/>
    <w:link w:val="StopkaZnak"/>
    <w:uiPriority w:val="99"/>
    <w:unhideWhenUsed/>
    <w:rsid w:val="0000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E85"/>
  </w:style>
  <w:style w:type="paragraph" w:styleId="Tekstdymka">
    <w:name w:val="Balloon Text"/>
    <w:basedOn w:val="Normalny"/>
    <w:link w:val="TekstdymkaZnak"/>
    <w:uiPriority w:val="99"/>
    <w:semiHidden/>
    <w:unhideWhenUsed/>
    <w:rsid w:val="00001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E702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E7029"/>
  </w:style>
  <w:style w:type="paragraph" w:styleId="Akapitzlist">
    <w:name w:val="List Paragraph"/>
    <w:basedOn w:val="Normalny"/>
    <w:uiPriority w:val="34"/>
    <w:qFormat/>
    <w:rsid w:val="00413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BC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BC1"/>
    <w:rPr>
      <w:sz w:val="20"/>
      <w:szCs w:val="20"/>
    </w:rPr>
  </w:style>
  <w:style w:type="paragraph" w:customStyle="1" w:styleId="Default">
    <w:name w:val="Default"/>
    <w:basedOn w:val="Normalny"/>
    <w:rsid w:val="00413BC1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E85"/>
  </w:style>
  <w:style w:type="paragraph" w:styleId="Stopka">
    <w:name w:val="footer"/>
    <w:basedOn w:val="Normalny"/>
    <w:link w:val="StopkaZnak"/>
    <w:uiPriority w:val="99"/>
    <w:unhideWhenUsed/>
    <w:rsid w:val="0000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E85"/>
  </w:style>
  <w:style w:type="paragraph" w:styleId="Tekstdymka">
    <w:name w:val="Balloon Text"/>
    <w:basedOn w:val="Normalny"/>
    <w:link w:val="TekstdymkaZnak"/>
    <w:uiPriority w:val="99"/>
    <w:semiHidden/>
    <w:unhideWhenUsed/>
    <w:rsid w:val="00001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E702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E7029"/>
  </w:style>
  <w:style w:type="paragraph" w:styleId="Akapitzlist">
    <w:name w:val="List Paragraph"/>
    <w:basedOn w:val="Normalny"/>
    <w:uiPriority w:val="34"/>
    <w:qFormat/>
    <w:rsid w:val="00413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BC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BC1"/>
    <w:rPr>
      <w:sz w:val="20"/>
      <w:szCs w:val="20"/>
    </w:rPr>
  </w:style>
  <w:style w:type="paragraph" w:customStyle="1" w:styleId="Default">
    <w:name w:val="Default"/>
    <w:basedOn w:val="Normalny"/>
    <w:rsid w:val="00413BC1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m.st/" TargetMode="External"/><Relationship Id="rId2" Type="http://schemas.openxmlformats.org/officeDocument/2006/relationships/hyperlink" Target="http://www.bosbank.pl/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m.st/" TargetMode="External"/><Relationship Id="rId4" Type="http://schemas.openxmlformats.org/officeDocument/2006/relationships/hyperlink" Target="http://www.bosbank.pl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os@bosbank.pl" TargetMode="External"/><Relationship Id="rId7" Type="http://schemas.openxmlformats.org/officeDocument/2006/relationships/image" Target="media/image1.jpg"/><Relationship Id="rId2" Type="http://schemas.openxmlformats.org/officeDocument/2006/relationships/hyperlink" Target="tel:%28%2B48%2022%29%20850%2088%2091" TargetMode="External"/><Relationship Id="rId1" Type="http://schemas.openxmlformats.org/officeDocument/2006/relationships/hyperlink" Target="tel:%28%2B48%2022%29%20850%2087%2035" TargetMode="External"/><Relationship Id="rId6" Type="http://schemas.openxmlformats.org/officeDocument/2006/relationships/hyperlink" Target="mailto:bos@bosbank.pl" TargetMode="External"/><Relationship Id="rId5" Type="http://schemas.openxmlformats.org/officeDocument/2006/relationships/hyperlink" Target="tel:%28%2B48%2022%29%20850%2088%2091" TargetMode="External"/><Relationship Id="rId4" Type="http://schemas.openxmlformats.org/officeDocument/2006/relationships/hyperlink" Target="tel:%28%2B48%2022%29%20850%2087%203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2B6989ECC684785A303C6FC769085" ma:contentTypeVersion="1" ma:contentTypeDescription="Utwórz nowy dokument." ma:contentTypeScope="" ma:versionID="10342bde87bfcfec38fde96cb9edbd51">
  <xsd:schema xmlns:xsd="http://www.w3.org/2001/XMLSchema" xmlns:p="http://schemas.microsoft.com/office/2006/metadata/properties" targetNamespace="http://schemas.microsoft.com/office/2006/metadata/properties" ma:root="true" ma:fieldsID="75b4d24c33284de1de9c059c112c59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B821-7A88-47F7-AD63-865F233C31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768585-BFFB-4091-9999-5B7535798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5FA90-3C13-47D9-801D-CFF8F9650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75E051A-BDF3-4615-9D4C-78E6932C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BOŚ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</dc:creator>
  <cp:lastModifiedBy>ADMIN-06</cp:lastModifiedBy>
  <cp:revision>4</cp:revision>
  <cp:lastPrinted>2015-08-21T14:26:00Z</cp:lastPrinted>
  <dcterms:created xsi:type="dcterms:W3CDTF">2017-09-29T07:11:00Z</dcterms:created>
  <dcterms:modified xsi:type="dcterms:W3CDTF">2017-10-19T07:04:00Z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0x010100B642B6989ECC684785A303C6FC769085</vt:lpwstr>
  </property>
</Properties>
</file>