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E39B" w14:textId="74D138A3" w:rsidR="00616820" w:rsidRDefault="008623A8" w:rsidP="00427EEA">
      <w:pPr>
        <w:pStyle w:val="Nagwek"/>
        <w:tabs>
          <w:tab w:val="left" w:pos="3627"/>
          <w:tab w:val="right" w:pos="10772"/>
        </w:tabs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7DAB9DED" wp14:editId="5AEF8862">
            <wp:extent cx="5760720" cy="418465"/>
            <wp:effectExtent l="0" t="0" r="0" b="635"/>
            <wp:docPr id="1" name="Obraz 1" descr="Ciąg znaków Funduszy Europejskich. Kolejno znajdują się: znak Funduszy Europejskich, flaga Rzeczpospolitej Polskiej, znak Unii Europejskiej i logo Pomorza Zachodnie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ąg znaków Funduszy Europejskich. Kolejno znajdują się: znak Funduszy Europejskich, flaga Rzeczpospolitej Polskiej, znak Unii Europejskiej i logo Pomorza Zachodnieg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21FD0" w14:textId="77777777" w:rsidR="003A70BB" w:rsidRDefault="003A70BB" w:rsidP="00427EEA">
      <w:pPr>
        <w:pStyle w:val="Nagwek"/>
        <w:tabs>
          <w:tab w:val="left" w:pos="3627"/>
          <w:tab w:val="right" w:pos="10772"/>
        </w:tabs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346476F0" w14:textId="257C4169" w:rsidR="00423BE7" w:rsidRDefault="00423BE7" w:rsidP="00427EEA">
      <w:pPr>
        <w:pStyle w:val="Nagwek"/>
        <w:tabs>
          <w:tab w:val="left" w:pos="3627"/>
          <w:tab w:val="right" w:pos="1077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Załącznik do wniosku o udzielenie </w:t>
      </w:r>
      <w:r w:rsidR="00BE4ABC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ożyczki </w:t>
      </w:r>
      <w:r w:rsidR="00BE4ABC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OZE </w:t>
      </w:r>
      <w:r w:rsidR="00E96665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z premią</w:t>
      </w:r>
      <w:r w:rsidR="00EA6769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</w:t>
      </w:r>
      <w:r w:rsidR="0011733A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dla</w:t>
      </w:r>
      <w:r w:rsidR="00EA6769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przedsiębiorstw</w:t>
      </w:r>
    </w:p>
    <w:p w14:paraId="18FD0634" w14:textId="417E3E7F" w:rsidR="007A7098" w:rsidRDefault="008E024B" w:rsidP="00F12CE1">
      <w:pPr>
        <w:pStyle w:val="Nagwek"/>
        <w:tabs>
          <w:tab w:val="left" w:pos="3627"/>
          <w:tab w:val="right" w:pos="10772"/>
        </w:tabs>
        <w:jc w:val="both"/>
        <w:rPr>
          <w:rFonts w:ascii="Arial" w:hAnsi="Arial" w:cs="Arial"/>
          <w:b/>
          <w:i/>
          <w:sz w:val="16"/>
          <w:szCs w:val="15"/>
        </w:rPr>
      </w:pPr>
      <w:r>
        <w:rPr>
          <w:rFonts w:ascii="Arial" w:hAnsi="Arial" w:cs="Arial"/>
          <w:b/>
          <w:i/>
          <w:sz w:val="16"/>
          <w:szCs w:val="15"/>
        </w:rPr>
        <w:t xml:space="preserve">Załącznik </w:t>
      </w:r>
      <w:r w:rsidR="00D26323">
        <w:rPr>
          <w:rFonts w:ascii="Arial" w:hAnsi="Arial" w:cs="Arial"/>
          <w:b/>
          <w:i/>
          <w:sz w:val="16"/>
          <w:szCs w:val="15"/>
          <w:lang w:val="pl-PL"/>
        </w:rPr>
        <w:t>przeznaczony jest dla</w:t>
      </w:r>
      <w:r w:rsidR="00F12CE1" w:rsidRPr="000B5E2B">
        <w:rPr>
          <w:rFonts w:ascii="Arial" w:hAnsi="Arial" w:cs="Arial"/>
          <w:b/>
          <w:i/>
          <w:sz w:val="16"/>
          <w:szCs w:val="15"/>
        </w:rPr>
        <w:t xml:space="preserve"> </w:t>
      </w:r>
      <w:r w:rsidR="00CA688E">
        <w:rPr>
          <w:rFonts w:ascii="Arial" w:hAnsi="Arial" w:cs="Arial"/>
          <w:b/>
          <w:i/>
          <w:sz w:val="16"/>
          <w:szCs w:val="15"/>
          <w:lang w:val="pl-PL"/>
        </w:rPr>
        <w:t>reprezentantów danego podmiotu</w:t>
      </w:r>
      <w:r w:rsidR="00F12CE1" w:rsidRPr="00F12CE1">
        <w:rPr>
          <w:rFonts w:ascii="Arial" w:hAnsi="Arial" w:cs="Arial"/>
          <w:b/>
          <w:i/>
          <w:sz w:val="16"/>
          <w:szCs w:val="15"/>
        </w:rPr>
        <w:t>.</w:t>
      </w:r>
    </w:p>
    <w:p w14:paraId="3DE3B92E" w14:textId="77777777" w:rsidR="00F12CE1" w:rsidRPr="00F12CE1" w:rsidRDefault="00F12CE1" w:rsidP="00F12CE1">
      <w:pPr>
        <w:pStyle w:val="Nagwek"/>
        <w:tabs>
          <w:tab w:val="left" w:pos="3627"/>
          <w:tab w:val="right" w:pos="10772"/>
        </w:tabs>
        <w:jc w:val="right"/>
        <w:rPr>
          <w:rFonts w:ascii="Arial" w:hAnsi="Arial" w:cs="Arial"/>
          <w:sz w:val="16"/>
          <w:szCs w:val="16"/>
        </w:rPr>
      </w:pPr>
    </w:p>
    <w:p w14:paraId="6443EDB4" w14:textId="77777777" w:rsidR="00A6369F" w:rsidRPr="00F12CE1" w:rsidRDefault="00A6369F" w:rsidP="00F12CE1">
      <w:pPr>
        <w:pStyle w:val="Nagwek"/>
        <w:tabs>
          <w:tab w:val="left" w:pos="3627"/>
          <w:tab w:val="right" w:pos="10772"/>
        </w:tabs>
        <w:jc w:val="right"/>
        <w:rPr>
          <w:rFonts w:ascii="Arial" w:hAnsi="Arial" w:cs="Arial"/>
          <w:sz w:val="16"/>
          <w:szCs w:val="16"/>
        </w:rPr>
      </w:pPr>
    </w:p>
    <w:p w14:paraId="1D0303FC" w14:textId="77777777" w:rsidR="00F12CE1" w:rsidRPr="00C6222D" w:rsidRDefault="00F12CE1" w:rsidP="00F12CE1">
      <w:pPr>
        <w:rPr>
          <w:rFonts w:ascii="Arial" w:hAnsi="Arial" w:cs="Arial"/>
          <w:b/>
          <w:sz w:val="18"/>
          <w:szCs w:val="18"/>
        </w:rPr>
      </w:pPr>
      <w:r w:rsidRPr="00C6222D">
        <w:rPr>
          <w:rFonts w:ascii="Arial" w:hAnsi="Arial" w:cs="Arial"/>
          <w:b/>
          <w:sz w:val="18"/>
          <w:szCs w:val="18"/>
        </w:rPr>
        <w:t>INFORMACJA ADMINISTRATORA DANYCH OSOBOWYCH</w:t>
      </w:r>
    </w:p>
    <w:p w14:paraId="17BC9C1D" w14:textId="77777777" w:rsidR="00F12CE1" w:rsidRPr="00C6222D" w:rsidRDefault="00F12CE1" w:rsidP="00F12CE1">
      <w:pPr>
        <w:rPr>
          <w:rFonts w:ascii="Arial" w:hAnsi="Arial" w:cs="Arial"/>
          <w:b/>
          <w:sz w:val="18"/>
          <w:szCs w:val="18"/>
        </w:rPr>
      </w:pPr>
    </w:p>
    <w:p w14:paraId="39BDB58A" w14:textId="77777777" w:rsidR="00CA688E" w:rsidRPr="00C6222D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t xml:space="preserve">Administratorem Pani/Pana danych osobowych jest Bank Ochrony Środowiska S.A., ul. Żelazna 32, 00-832 Warszawa, tel. 801 355 455, adres mailowy: bos@bosbank.pl Administrator wyznaczył Inspektora Ochrony Danych, w przypadku jakichkolwiek pytań związanych z przetwarzaniem danych osobowych zachęcamy do kontaktu z Inspektorem  pod adresem mail: </w:t>
      </w:r>
      <w:hyperlink r:id="rId11" w:history="1">
        <w:r w:rsidRPr="00C6222D">
          <w:rPr>
            <w:rFonts w:ascii="Arial" w:hAnsi="Arial" w:cs="Arial"/>
            <w:color w:val="0563C1" w:themeColor="hyperlink"/>
            <w:sz w:val="18"/>
            <w:szCs w:val="18"/>
            <w:u w:val="single"/>
          </w:rPr>
          <w:t>iod@bosbank.pl</w:t>
        </w:r>
      </w:hyperlink>
      <w:r w:rsidRPr="00C6222D">
        <w:rPr>
          <w:rFonts w:ascii="Arial" w:hAnsi="Arial" w:cs="Arial"/>
          <w:sz w:val="18"/>
          <w:szCs w:val="18"/>
        </w:rPr>
        <w:t xml:space="preserve"> lub pod adresem pocztowym: ul. Żelazna 32, 00-832 Warszawa.</w:t>
      </w:r>
    </w:p>
    <w:p w14:paraId="3DEA4108" w14:textId="6ACF1DEA" w:rsidR="00CA688E" w:rsidRPr="00C6222D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t>Podanie przez Panią/Pana danych jest potrzebne w celu umożliwienia Pani/Panu podejmowania czynności w</w:t>
      </w:r>
      <w:r w:rsidR="00380219">
        <w:rPr>
          <w:rFonts w:ascii="Arial" w:hAnsi="Arial" w:cs="Arial"/>
          <w:sz w:val="18"/>
          <w:szCs w:val="18"/>
        </w:rPr>
        <w:t> </w:t>
      </w:r>
      <w:r w:rsidRPr="00C6222D">
        <w:rPr>
          <w:rFonts w:ascii="Arial" w:hAnsi="Arial" w:cs="Arial"/>
          <w:sz w:val="18"/>
          <w:szCs w:val="18"/>
        </w:rPr>
        <w:t>imieniu ………………………………</w:t>
      </w:r>
      <w:r w:rsidRPr="00C6222D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C6222D">
        <w:rPr>
          <w:rFonts w:ascii="Arial" w:hAnsi="Arial" w:cs="Arial"/>
          <w:sz w:val="18"/>
          <w:szCs w:val="18"/>
        </w:rPr>
        <w:t xml:space="preserve"> („</w:t>
      </w:r>
      <w:r w:rsidR="007F4E7F">
        <w:rPr>
          <w:rFonts w:ascii="Arial" w:hAnsi="Arial" w:cs="Arial"/>
          <w:sz w:val="18"/>
          <w:szCs w:val="18"/>
        </w:rPr>
        <w:t>Podmiotu</w:t>
      </w:r>
      <w:r w:rsidRPr="00C6222D">
        <w:rPr>
          <w:rFonts w:ascii="Arial" w:hAnsi="Arial" w:cs="Arial"/>
          <w:sz w:val="18"/>
          <w:szCs w:val="18"/>
        </w:rPr>
        <w:t>”) w ramach realizacji umowy …………………………………</w:t>
      </w:r>
      <w:r w:rsidRPr="00C6222D">
        <w:rPr>
          <w:rFonts w:ascii="Arial" w:hAnsi="Arial" w:cs="Arial"/>
          <w:sz w:val="18"/>
          <w:szCs w:val="18"/>
          <w:vertAlign w:val="superscript"/>
        </w:rPr>
        <w:footnoteReference w:id="2"/>
      </w:r>
      <w:r w:rsidRPr="00C6222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C6222D">
        <w:rPr>
          <w:rFonts w:ascii="Arial" w:hAnsi="Arial" w:cs="Arial"/>
          <w:sz w:val="18"/>
          <w:szCs w:val="18"/>
        </w:rPr>
        <w:t>zawartej pomiędzy</w:t>
      </w:r>
      <w:r w:rsidR="007F4E7F">
        <w:rPr>
          <w:rFonts w:ascii="Arial" w:hAnsi="Arial" w:cs="Arial"/>
          <w:sz w:val="18"/>
          <w:szCs w:val="18"/>
        </w:rPr>
        <w:t xml:space="preserve"> Podmiotem</w:t>
      </w:r>
      <w:r w:rsidRPr="00C6222D">
        <w:rPr>
          <w:rFonts w:ascii="Arial" w:hAnsi="Arial" w:cs="Arial"/>
          <w:sz w:val="18"/>
          <w:szCs w:val="18"/>
        </w:rPr>
        <w:t xml:space="preserve"> </w:t>
      </w:r>
      <w:r w:rsidRPr="00C6222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C6222D">
        <w:rPr>
          <w:rFonts w:ascii="Arial" w:hAnsi="Arial" w:cs="Arial"/>
          <w:sz w:val="18"/>
          <w:szCs w:val="18"/>
        </w:rPr>
        <w:t xml:space="preserve">a Bankiem („Umowa”). </w:t>
      </w:r>
    </w:p>
    <w:p w14:paraId="5ECD97D6" w14:textId="77777777" w:rsidR="00CA688E" w:rsidRPr="00C6222D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t>Pani/Pana dane osobowe będą przetwarzane dla celów związanych z prawnie uzasadnionym interesem Banku jako administratora (podstawa prawna: art. 6 ust. 1 lit. f) Rozporządzenia Parlamentu Europejskiego i Rady (UE) 2016/679 z dnia 27 kwietnia 2016 r. w sprawie ochrony osób fizycznych w związku z przetwarzaniem danych osobowych i w sprawie swobodnego przepływu takich danych oraz uchylenia dyrektywy 95/46/WE, zwanego dalej „RODO”).</w:t>
      </w:r>
    </w:p>
    <w:p w14:paraId="1046D4F8" w14:textId="77777777" w:rsidR="00CA688E" w:rsidRPr="00C6222D" w:rsidRDefault="00CA688E" w:rsidP="00AD0A66">
      <w:pPr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t>Prawnie usprawiedliwionym interesem Administratora jest:</w:t>
      </w:r>
    </w:p>
    <w:p w14:paraId="0864FAF9" w14:textId="5D374206" w:rsidR="00CA688E" w:rsidRPr="00AD0A66" w:rsidRDefault="00CA688E" w:rsidP="003A2F57">
      <w:pPr>
        <w:numPr>
          <w:ilvl w:val="0"/>
          <w:numId w:val="3"/>
        </w:numPr>
        <w:spacing w:line="288" w:lineRule="auto"/>
        <w:ind w:left="567" w:hanging="56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AD0A66">
        <w:rPr>
          <w:rFonts w:ascii="Arial" w:eastAsiaTheme="minorHAnsi" w:hAnsi="Arial" w:cs="Arial"/>
          <w:sz w:val="18"/>
          <w:szCs w:val="18"/>
          <w:lang w:eastAsia="en-US"/>
        </w:rPr>
        <w:t>zapewnienie Pani/Panu możliwości podejmowania, w imieniu reprezentowane</w:t>
      </w:r>
      <w:r w:rsidR="007F4E7F">
        <w:rPr>
          <w:rFonts w:ascii="Arial" w:eastAsiaTheme="minorHAnsi" w:hAnsi="Arial" w:cs="Arial"/>
          <w:sz w:val="18"/>
          <w:szCs w:val="18"/>
          <w:lang w:eastAsia="en-US"/>
        </w:rPr>
        <w:t>go</w:t>
      </w:r>
      <w:r w:rsidRPr="00AD0A66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7F4E7F">
        <w:rPr>
          <w:rFonts w:ascii="Arial" w:eastAsiaTheme="minorHAnsi" w:hAnsi="Arial" w:cs="Arial"/>
          <w:sz w:val="18"/>
          <w:szCs w:val="18"/>
          <w:lang w:eastAsia="en-US"/>
        </w:rPr>
        <w:t>Podmiotu</w:t>
      </w:r>
      <w:r w:rsidRPr="00AD0A66">
        <w:rPr>
          <w:rFonts w:ascii="Arial" w:eastAsiaTheme="minorHAnsi" w:hAnsi="Arial" w:cs="Arial"/>
          <w:sz w:val="18"/>
          <w:szCs w:val="18"/>
          <w:lang w:eastAsia="en-US"/>
        </w:rPr>
        <w:t>, czynności związanych z realizacją Umowy</w:t>
      </w:r>
      <w:r w:rsidR="007F4E7F">
        <w:rPr>
          <w:rFonts w:ascii="Arial" w:eastAsiaTheme="minorHAnsi" w:hAnsi="Arial" w:cs="Arial"/>
          <w:sz w:val="18"/>
          <w:szCs w:val="18"/>
          <w:lang w:eastAsia="en-US"/>
        </w:rPr>
        <w:t>,</w:t>
      </w:r>
    </w:p>
    <w:p w14:paraId="24FCE3DF" w14:textId="52A88BB4" w:rsidR="00CA688E" w:rsidRPr="00AD0A66" w:rsidRDefault="00CA688E" w:rsidP="003A2F57">
      <w:pPr>
        <w:numPr>
          <w:ilvl w:val="0"/>
          <w:numId w:val="3"/>
        </w:numPr>
        <w:spacing w:line="288" w:lineRule="auto"/>
        <w:ind w:left="567" w:hanging="56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AD0A66">
        <w:rPr>
          <w:rFonts w:ascii="Arial" w:eastAsiaTheme="minorHAnsi" w:hAnsi="Arial" w:cs="Arial"/>
          <w:sz w:val="18"/>
          <w:szCs w:val="18"/>
          <w:lang w:eastAsia="en-US"/>
        </w:rPr>
        <w:t>zapewnienie Pani/Panu dostępu, w imieniu reprezentowane</w:t>
      </w:r>
      <w:r w:rsidR="007F4E7F">
        <w:rPr>
          <w:rFonts w:ascii="Arial" w:eastAsiaTheme="minorHAnsi" w:hAnsi="Arial" w:cs="Arial"/>
          <w:sz w:val="18"/>
          <w:szCs w:val="18"/>
          <w:lang w:eastAsia="en-US"/>
        </w:rPr>
        <w:t>go</w:t>
      </w:r>
      <w:r w:rsidRPr="00AD0A66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7F4E7F">
        <w:rPr>
          <w:rFonts w:ascii="Arial" w:eastAsiaTheme="minorHAnsi" w:hAnsi="Arial" w:cs="Arial"/>
          <w:sz w:val="18"/>
          <w:szCs w:val="18"/>
          <w:lang w:eastAsia="en-US"/>
        </w:rPr>
        <w:t>Podmiotu</w:t>
      </w:r>
      <w:r w:rsidRPr="00AD0A66">
        <w:rPr>
          <w:rFonts w:ascii="Arial" w:eastAsiaTheme="minorHAnsi" w:hAnsi="Arial" w:cs="Arial"/>
          <w:sz w:val="18"/>
          <w:szCs w:val="18"/>
          <w:lang w:eastAsia="en-US"/>
        </w:rPr>
        <w:t>, do bankowości elektronicznej</w:t>
      </w:r>
      <w:r w:rsidR="007F4E7F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14BEAB72" w14:textId="77777777" w:rsidR="00AD0A66" w:rsidRPr="00AD0A66" w:rsidRDefault="00AD0A66" w:rsidP="00AD0A66">
      <w:pPr>
        <w:spacing w:line="288" w:lineRule="auto"/>
        <w:ind w:left="1080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1C3E830" w14:textId="434E0368" w:rsidR="00CA688E" w:rsidRPr="00C6222D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t>Administrator może również przetwarzać Pani/Pana dane w celach przedstawiania oferty swoich produktów i usług finansowych,</w:t>
      </w:r>
      <w:r w:rsidR="000D5E93">
        <w:rPr>
          <w:rFonts w:ascii="Arial" w:hAnsi="Arial" w:cs="Arial"/>
          <w:sz w:val="18"/>
          <w:szCs w:val="18"/>
        </w:rPr>
        <w:t xml:space="preserve"> </w:t>
      </w:r>
      <w:r w:rsidR="007F4E7F">
        <w:rPr>
          <w:rFonts w:ascii="Arial" w:hAnsi="Arial" w:cs="Arial"/>
          <w:sz w:val="18"/>
          <w:szCs w:val="18"/>
        </w:rPr>
        <w:t>w tym z wykorzystaniem profilowania,</w:t>
      </w:r>
      <w:r w:rsidRPr="00C6222D">
        <w:rPr>
          <w:rFonts w:ascii="Arial" w:hAnsi="Arial" w:cs="Arial"/>
          <w:sz w:val="18"/>
          <w:szCs w:val="18"/>
        </w:rPr>
        <w:t xml:space="preserve"> tj. w celach związanych z marketingiem bezpośrednim swoich usług (podstawa prawna: prawnie uzasadniony interes realizowany przez Administratora - art. 6 ust. 1 lit. f) RODO).</w:t>
      </w:r>
    </w:p>
    <w:p w14:paraId="03AF66FD" w14:textId="77777777" w:rsidR="00CA688E" w:rsidRPr="00C6222D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t>Odbiorcami danych osobowych w stosownych przypadkach mogą być:</w:t>
      </w:r>
    </w:p>
    <w:p w14:paraId="7B0E9A99" w14:textId="77777777" w:rsidR="00CA688E" w:rsidRPr="00C6222D" w:rsidRDefault="00CA688E" w:rsidP="003A2F57">
      <w:pPr>
        <w:numPr>
          <w:ilvl w:val="0"/>
          <w:numId w:val="4"/>
        </w:numPr>
        <w:spacing w:line="288" w:lineRule="auto"/>
        <w:ind w:left="567" w:hanging="56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6222D">
        <w:rPr>
          <w:rFonts w:ascii="Arial" w:eastAsiaTheme="minorHAnsi" w:hAnsi="Arial" w:cs="Arial"/>
          <w:sz w:val="18"/>
          <w:szCs w:val="18"/>
          <w:lang w:eastAsia="en-US"/>
        </w:rPr>
        <w:t xml:space="preserve">podmioty i organy, którym Bank jest zobowiązany lub upoważniony udostępnić dane osobowe na podstawie powszechnie obowiązujących przepisów prawa, </w:t>
      </w:r>
    </w:p>
    <w:p w14:paraId="7A4DE39A" w14:textId="77777777" w:rsidR="00CA688E" w:rsidRPr="00C6222D" w:rsidRDefault="00CA688E" w:rsidP="003A2F57">
      <w:pPr>
        <w:numPr>
          <w:ilvl w:val="0"/>
          <w:numId w:val="4"/>
        </w:numPr>
        <w:spacing w:line="288" w:lineRule="auto"/>
        <w:ind w:left="567" w:hanging="56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6222D">
        <w:rPr>
          <w:rFonts w:ascii="Arial" w:eastAsiaTheme="minorHAnsi" w:hAnsi="Arial" w:cs="Arial"/>
          <w:sz w:val="18"/>
          <w:szCs w:val="18"/>
          <w:lang w:eastAsia="en-US"/>
        </w:rPr>
        <w:t>podmioty obsługujące systemy informatyczne Banku lub podmioty udostępniające narzędzia informatyczne,</w:t>
      </w:r>
    </w:p>
    <w:p w14:paraId="19218D40" w14:textId="472DCB26" w:rsidR="00CA688E" w:rsidRDefault="00CA688E" w:rsidP="003A2F57">
      <w:pPr>
        <w:numPr>
          <w:ilvl w:val="0"/>
          <w:numId w:val="4"/>
        </w:numPr>
        <w:spacing w:line="288" w:lineRule="auto"/>
        <w:ind w:left="567" w:hanging="56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6222D">
        <w:rPr>
          <w:rFonts w:ascii="Arial" w:eastAsiaTheme="minorHAnsi" w:hAnsi="Arial" w:cs="Arial"/>
          <w:sz w:val="18"/>
          <w:szCs w:val="18"/>
          <w:lang w:eastAsia="en-US"/>
        </w:rPr>
        <w:t xml:space="preserve">podmioty wspierające Bank w wykonywaniu czynności, np. podmioty świadczące usługi pocztowe (Poczta Polska S.A.), usługi kurierskie, podmioty świadczące usługi prowadzenia archiwum na rzecz </w:t>
      </w:r>
      <w:r w:rsidR="009164A8">
        <w:rPr>
          <w:rFonts w:ascii="Arial" w:eastAsiaTheme="minorHAnsi" w:hAnsi="Arial" w:cs="Arial"/>
          <w:sz w:val="18"/>
          <w:szCs w:val="18"/>
          <w:lang w:eastAsia="en-US"/>
        </w:rPr>
        <w:t>A</w:t>
      </w:r>
      <w:r w:rsidRPr="00C6222D">
        <w:rPr>
          <w:rFonts w:ascii="Arial" w:eastAsiaTheme="minorHAnsi" w:hAnsi="Arial" w:cs="Arial"/>
          <w:sz w:val="18"/>
          <w:szCs w:val="18"/>
          <w:lang w:eastAsia="en-US"/>
        </w:rPr>
        <w:t>dministratora, izby rozliczeniowe lub inne podmioty prowadzące rozliczenia lub rozrachunek, podmioty obsługujące i</w:t>
      </w:r>
      <w:r w:rsidR="00380219">
        <w:rPr>
          <w:rFonts w:ascii="Arial" w:eastAsiaTheme="minorHAnsi" w:hAnsi="Arial" w:cs="Arial"/>
          <w:sz w:val="18"/>
          <w:szCs w:val="18"/>
          <w:lang w:eastAsia="en-US"/>
        </w:rPr>
        <w:t> </w:t>
      </w:r>
      <w:r w:rsidRPr="00C6222D">
        <w:rPr>
          <w:rFonts w:ascii="Arial" w:eastAsiaTheme="minorHAnsi" w:hAnsi="Arial" w:cs="Arial"/>
          <w:sz w:val="18"/>
          <w:szCs w:val="18"/>
          <w:lang w:eastAsia="en-US"/>
        </w:rPr>
        <w:t>utrzymujące sieć telekomunikacyjną Banku etc.,</w:t>
      </w:r>
    </w:p>
    <w:p w14:paraId="37347EEE" w14:textId="77777777" w:rsidR="001001D0" w:rsidRPr="00C6222D" w:rsidRDefault="001001D0" w:rsidP="003A2F57">
      <w:pPr>
        <w:numPr>
          <w:ilvl w:val="0"/>
          <w:numId w:val="4"/>
        </w:numPr>
        <w:spacing w:line="288" w:lineRule="auto"/>
        <w:ind w:left="567" w:hanging="56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DC60E0">
        <w:rPr>
          <w:rFonts w:ascii="Arial" w:hAnsi="Arial" w:cs="Arial"/>
          <w:sz w:val="18"/>
          <w:szCs w:val="18"/>
        </w:rPr>
        <w:t>podmioty współpracujące z Bankiem, współuczestniczące w zawarciu i wykonaniu umowy, np. podmioty udzielające dotacji, dopłat, donatorzy</w:t>
      </w:r>
      <w:r>
        <w:rPr>
          <w:rFonts w:ascii="Arial" w:hAnsi="Arial" w:cs="Arial"/>
          <w:sz w:val="18"/>
          <w:szCs w:val="18"/>
        </w:rPr>
        <w:t>,</w:t>
      </w:r>
    </w:p>
    <w:p w14:paraId="73F65084" w14:textId="77777777" w:rsidR="00CA688E" w:rsidRPr="00C6222D" w:rsidRDefault="00CA688E" w:rsidP="003A2F57">
      <w:pPr>
        <w:numPr>
          <w:ilvl w:val="0"/>
          <w:numId w:val="4"/>
        </w:numPr>
        <w:spacing w:line="288" w:lineRule="auto"/>
        <w:ind w:left="567" w:hanging="56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6222D">
        <w:rPr>
          <w:rFonts w:ascii="Arial" w:eastAsiaTheme="minorHAnsi" w:hAnsi="Arial" w:cs="Arial"/>
          <w:sz w:val="18"/>
          <w:szCs w:val="18"/>
          <w:lang w:eastAsia="en-US"/>
        </w:rPr>
        <w:t xml:space="preserve">podmioty współpracujące z Bankiem </w:t>
      </w:r>
      <w:r w:rsidR="001001D0" w:rsidRPr="00221BA1">
        <w:rPr>
          <w:rFonts w:ascii="Arial" w:hAnsi="Arial" w:cs="Arial"/>
          <w:sz w:val="18"/>
          <w:szCs w:val="18"/>
        </w:rPr>
        <w:t>w zakresie obsługi prawnej, obsługi podatkowej i zabezpieczenia ryzyka</w:t>
      </w:r>
      <w:r w:rsidRPr="00C6222D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4B7BD2E9" w14:textId="77777777" w:rsidR="00CA688E" w:rsidRPr="00C6222D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20D83015" w14:textId="447269A9" w:rsidR="00AD0A66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t xml:space="preserve">Pani/Pana dane osobowe będą przechowywane przez okres, w którym przysługiwać będzie Pani/Panu pełnomocnictwo do reprezentowania </w:t>
      </w:r>
      <w:r w:rsidR="007F4E7F">
        <w:rPr>
          <w:rFonts w:ascii="Arial" w:hAnsi="Arial" w:cs="Arial"/>
          <w:sz w:val="18"/>
          <w:szCs w:val="18"/>
        </w:rPr>
        <w:t>Podmiotu</w:t>
      </w:r>
      <w:r w:rsidRPr="00C6222D">
        <w:rPr>
          <w:rFonts w:ascii="Arial" w:hAnsi="Arial" w:cs="Arial"/>
          <w:sz w:val="18"/>
          <w:szCs w:val="18"/>
        </w:rPr>
        <w:t xml:space="preserve">/pełnomocnictwo do rachunku </w:t>
      </w:r>
      <w:r w:rsidR="007F4E7F">
        <w:rPr>
          <w:rFonts w:ascii="Arial" w:hAnsi="Arial" w:cs="Arial"/>
          <w:sz w:val="18"/>
          <w:szCs w:val="18"/>
        </w:rPr>
        <w:t>Podmiotu</w:t>
      </w:r>
      <w:r w:rsidRPr="00C6222D">
        <w:rPr>
          <w:rFonts w:ascii="Arial" w:hAnsi="Arial" w:cs="Arial"/>
          <w:sz w:val="18"/>
          <w:szCs w:val="18"/>
        </w:rPr>
        <w:t>/</w:t>
      </w:r>
      <w:r w:rsidRPr="00C6222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C6222D">
        <w:rPr>
          <w:rFonts w:ascii="Arial" w:hAnsi="Arial" w:cs="Arial"/>
          <w:sz w:val="18"/>
          <w:szCs w:val="18"/>
        </w:rPr>
        <w:t xml:space="preserve">prawo dostępu, w imieniu </w:t>
      </w:r>
      <w:r w:rsidR="007F4E7F">
        <w:rPr>
          <w:rFonts w:ascii="Arial" w:hAnsi="Arial" w:cs="Arial"/>
          <w:sz w:val="18"/>
          <w:szCs w:val="18"/>
        </w:rPr>
        <w:t>Podmiotu</w:t>
      </w:r>
      <w:r w:rsidRPr="00C6222D">
        <w:rPr>
          <w:rFonts w:ascii="Arial" w:hAnsi="Arial" w:cs="Arial"/>
          <w:sz w:val="18"/>
          <w:szCs w:val="18"/>
        </w:rPr>
        <w:t>, do bankowości elektronicznej,</w:t>
      </w:r>
      <w:r w:rsidRPr="00C6222D">
        <w:rPr>
          <w:rFonts w:ascii="Arial" w:hAnsi="Arial" w:cs="Arial"/>
          <w:sz w:val="18"/>
          <w:szCs w:val="18"/>
          <w:vertAlign w:val="superscript"/>
        </w:rPr>
        <w:footnoteReference w:id="3"/>
      </w:r>
      <w:r w:rsidR="00380219">
        <w:rPr>
          <w:rFonts w:ascii="Arial" w:hAnsi="Arial" w:cs="Arial"/>
          <w:sz w:val="18"/>
          <w:szCs w:val="18"/>
        </w:rPr>
        <w:t xml:space="preserve"> </w:t>
      </w:r>
      <w:r w:rsidRPr="00C6222D">
        <w:rPr>
          <w:rFonts w:ascii="Arial" w:hAnsi="Arial" w:cs="Arial"/>
          <w:sz w:val="18"/>
          <w:szCs w:val="18"/>
        </w:rPr>
        <w:t xml:space="preserve">- przy czym nie dłużej niż przez okres obowiązywania Umowy. </w:t>
      </w:r>
    </w:p>
    <w:p w14:paraId="20B94BCE" w14:textId="77777777" w:rsidR="00AD0A66" w:rsidRDefault="00AD0A66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52F12A2F" w14:textId="378479DD" w:rsidR="001347C3" w:rsidRPr="00AE196A" w:rsidRDefault="00CA688E" w:rsidP="000835C9">
      <w:pPr>
        <w:pStyle w:val="Akapitzlist"/>
        <w:spacing w:after="0" w:line="288" w:lineRule="auto"/>
        <w:ind w:left="0"/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t>Okres przechowywania Pani/Pana danych może zostać przedłużony o okres do momentu przedawnienia ewentualnych roszczeń wynikających z Umowy.</w:t>
      </w:r>
      <w:r w:rsidR="001347C3">
        <w:rPr>
          <w:rFonts w:ascii="Arial" w:hAnsi="Arial" w:cs="Arial"/>
          <w:sz w:val="18"/>
          <w:szCs w:val="18"/>
        </w:rPr>
        <w:t xml:space="preserve"> W sytuacji, gdy Umowa </w:t>
      </w:r>
      <w:r w:rsidR="001347C3" w:rsidRPr="00AE196A">
        <w:rPr>
          <w:rFonts w:ascii="Arial" w:hAnsi="Arial" w:cs="Arial"/>
          <w:sz w:val="18"/>
          <w:szCs w:val="18"/>
        </w:rPr>
        <w:t xml:space="preserve">nie zostanie zawarta z jakichkolwiek przyczyn, Pani/Pana dane osobowe będą przechowywane przez Bank przez okres 2 (słownie: dwóch) lat od </w:t>
      </w:r>
      <w:r w:rsidR="00D26452">
        <w:rPr>
          <w:rFonts w:ascii="Arial" w:hAnsi="Arial" w:cs="Arial"/>
          <w:sz w:val="18"/>
          <w:szCs w:val="18"/>
        </w:rPr>
        <w:t>dnia</w:t>
      </w:r>
      <w:r w:rsidR="001347C3" w:rsidRPr="00AE196A">
        <w:rPr>
          <w:rFonts w:ascii="Arial" w:hAnsi="Arial" w:cs="Arial"/>
          <w:sz w:val="18"/>
          <w:szCs w:val="18"/>
        </w:rPr>
        <w:t xml:space="preserve"> </w:t>
      </w:r>
      <w:r w:rsidR="001347C3">
        <w:rPr>
          <w:rFonts w:ascii="Arial" w:hAnsi="Arial" w:cs="Arial"/>
          <w:sz w:val="18"/>
          <w:szCs w:val="18"/>
        </w:rPr>
        <w:t xml:space="preserve">pozyskania Pani/Pana danych osobowych </w:t>
      </w:r>
      <w:r w:rsidR="001347C3" w:rsidRPr="00AE196A">
        <w:rPr>
          <w:rFonts w:ascii="Arial" w:hAnsi="Arial" w:cs="Arial"/>
          <w:sz w:val="18"/>
          <w:szCs w:val="18"/>
        </w:rPr>
        <w:t>(podstawa prawna: prawnie uzasadniony interes realizowany przez Administratora – art. 6 ust. 1 lit. f) RODO, wypełnianie obowiązków wynikających z przepisów prawa – art. 6 ust. 1 lit. c) RODO).</w:t>
      </w:r>
    </w:p>
    <w:p w14:paraId="7F9DDDD2" w14:textId="08EC389A" w:rsidR="00CA688E" w:rsidRPr="00C6222D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6653C623" w14:textId="33046F09" w:rsidR="00CA688E" w:rsidRPr="00C6222D" w:rsidRDefault="00CA688E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C6222D">
        <w:rPr>
          <w:rFonts w:ascii="Arial" w:hAnsi="Arial" w:cs="Arial"/>
          <w:sz w:val="18"/>
          <w:szCs w:val="18"/>
        </w:rPr>
        <w:lastRenderedPageBreak/>
        <w:t>W przypadku marketingu bezpośredniego Pani/Pana dane osobowe mogą być przetwarzane do czasu złożenia przez Panią/Pana sprzeciw</w:t>
      </w:r>
      <w:r w:rsidR="001347C3">
        <w:rPr>
          <w:rFonts w:ascii="Arial" w:hAnsi="Arial" w:cs="Arial"/>
          <w:sz w:val="18"/>
          <w:szCs w:val="18"/>
        </w:rPr>
        <w:t>u</w:t>
      </w:r>
      <w:r w:rsidRPr="00C6222D">
        <w:rPr>
          <w:rFonts w:ascii="Arial" w:hAnsi="Arial" w:cs="Arial"/>
          <w:sz w:val="18"/>
          <w:szCs w:val="18"/>
        </w:rPr>
        <w:t xml:space="preserve"> wobec takiego przetwarzania Pani/Pana danych.</w:t>
      </w:r>
    </w:p>
    <w:p w14:paraId="4FF7CF53" w14:textId="77777777" w:rsidR="00581D2A" w:rsidRPr="00581D2A" w:rsidRDefault="00581D2A" w:rsidP="00581D2A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581D2A">
        <w:rPr>
          <w:rFonts w:ascii="Arial" w:hAnsi="Arial" w:cs="Arial"/>
          <w:sz w:val="18"/>
          <w:szCs w:val="18"/>
        </w:rPr>
        <w:t>W związku z przetwarzaniem przez Bank Pani/Pana danych osobowych, przysługuje Pani/Panu prawo:</w:t>
      </w:r>
    </w:p>
    <w:p w14:paraId="70D978CB" w14:textId="77777777" w:rsidR="00581D2A" w:rsidRPr="00581D2A" w:rsidRDefault="00581D2A" w:rsidP="00380219">
      <w:pPr>
        <w:spacing w:line="288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581D2A">
        <w:rPr>
          <w:rFonts w:ascii="Arial" w:hAnsi="Arial" w:cs="Arial"/>
          <w:sz w:val="18"/>
          <w:szCs w:val="18"/>
        </w:rPr>
        <w:t>•</w:t>
      </w:r>
      <w:r w:rsidRPr="00581D2A">
        <w:rPr>
          <w:rFonts w:ascii="Arial" w:hAnsi="Arial" w:cs="Arial"/>
          <w:sz w:val="18"/>
          <w:szCs w:val="18"/>
        </w:rPr>
        <w:tab/>
        <w:t>żądania dostępu do swoich danych osobowych,</w:t>
      </w:r>
    </w:p>
    <w:p w14:paraId="61FBF530" w14:textId="79E4C0F3" w:rsidR="00581D2A" w:rsidRPr="00581D2A" w:rsidRDefault="00581D2A" w:rsidP="00380219">
      <w:pPr>
        <w:spacing w:line="288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581D2A">
        <w:rPr>
          <w:rFonts w:ascii="Arial" w:hAnsi="Arial" w:cs="Arial"/>
          <w:sz w:val="18"/>
          <w:szCs w:val="18"/>
        </w:rPr>
        <w:t>•</w:t>
      </w:r>
      <w:r w:rsidRPr="00581D2A">
        <w:rPr>
          <w:rFonts w:ascii="Arial" w:hAnsi="Arial" w:cs="Arial"/>
          <w:sz w:val="18"/>
          <w:szCs w:val="18"/>
        </w:rPr>
        <w:tab/>
        <w:t>żądania ich sprostowania</w:t>
      </w:r>
      <w:r w:rsidR="001347C3">
        <w:rPr>
          <w:rFonts w:ascii="Arial" w:hAnsi="Arial" w:cs="Arial"/>
          <w:sz w:val="18"/>
          <w:szCs w:val="18"/>
        </w:rPr>
        <w:t xml:space="preserve"> </w:t>
      </w:r>
      <w:r w:rsidRPr="00581D2A">
        <w:rPr>
          <w:rFonts w:ascii="Arial" w:hAnsi="Arial" w:cs="Arial"/>
          <w:sz w:val="18"/>
          <w:szCs w:val="18"/>
        </w:rPr>
        <w:t>– jeżeli uważa Pani/Pan, że przetwarzane przez Bank dane są nieprawidłowe lub jeżeli Pani/Pana dane uległy zmianie,</w:t>
      </w:r>
    </w:p>
    <w:p w14:paraId="19FA0C94" w14:textId="5154B641" w:rsidR="00581D2A" w:rsidRPr="00581D2A" w:rsidRDefault="00581D2A" w:rsidP="00380219">
      <w:pPr>
        <w:spacing w:line="288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581D2A">
        <w:rPr>
          <w:rFonts w:ascii="Arial" w:hAnsi="Arial" w:cs="Arial"/>
          <w:sz w:val="18"/>
          <w:szCs w:val="18"/>
        </w:rPr>
        <w:t>•</w:t>
      </w:r>
      <w:r w:rsidRPr="00581D2A">
        <w:rPr>
          <w:rFonts w:ascii="Arial" w:hAnsi="Arial" w:cs="Arial"/>
          <w:sz w:val="18"/>
          <w:szCs w:val="18"/>
        </w:rPr>
        <w:tab/>
        <w:t xml:space="preserve">żądania usunięcia Pani/Pana danych – jeżeli ustały podstawy do przetwarzania Pani/Pana danych, lub </w:t>
      </w:r>
    </w:p>
    <w:p w14:paraId="28C150F3" w14:textId="57CB1D84" w:rsidR="00581D2A" w:rsidRPr="00581D2A" w:rsidRDefault="00581D2A" w:rsidP="00380219">
      <w:pPr>
        <w:spacing w:line="288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581D2A">
        <w:rPr>
          <w:rFonts w:ascii="Arial" w:hAnsi="Arial" w:cs="Arial"/>
          <w:sz w:val="18"/>
          <w:szCs w:val="18"/>
        </w:rPr>
        <w:t>•</w:t>
      </w:r>
      <w:r w:rsidRPr="00581D2A">
        <w:rPr>
          <w:rFonts w:ascii="Arial" w:hAnsi="Arial" w:cs="Arial"/>
          <w:sz w:val="18"/>
          <w:szCs w:val="18"/>
        </w:rPr>
        <w:tab/>
        <w:t xml:space="preserve">żądania ograniczenia przetwarzania Pani/Pana danych </w:t>
      </w:r>
      <w:r w:rsidR="00F82F94">
        <w:rPr>
          <w:rFonts w:ascii="Arial" w:hAnsi="Arial" w:cs="Arial"/>
          <w:sz w:val="18"/>
          <w:szCs w:val="18"/>
        </w:rPr>
        <w:t>–</w:t>
      </w:r>
      <w:r w:rsidRPr="00581D2A">
        <w:rPr>
          <w:rFonts w:ascii="Arial" w:hAnsi="Arial" w:cs="Arial"/>
          <w:sz w:val="18"/>
          <w:szCs w:val="18"/>
        </w:rPr>
        <w:t xml:space="preserve"> jeżeli występuje co najmniej jedna z podstaw ograniczenia przetwarzania wskazana w art. 18 RODO,</w:t>
      </w:r>
    </w:p>
    <w:p w14:paraId="1B4B432F" w14:textId="16B7F386" w:rsidR="00581D2A" w:rsidRPr="00581D2A" w:rsidRDefault="00581D2A" w:rsidP="00380219">
      <w:pPr>
        <w:spacing w:line="288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581D2A">
        <w:rPr>
          <w:rFonts w:ascii="Arial" w:hAnsi="Arial" w:cs="Arial"/>
          <w:sz w:val="18"/>
          <w:szCs w:val="18"/>
        </w:rPr>
        <w:t>•</w:t>
      </w:r>
      <w:r w:rsidRPr="00581D2A">
        <w:rPr>
          <w:rFonts w:ascii="Arial" w:hAnsi="Arial" w:cs="Arial"/>
          <w:sz w:val="18"/>
          <w:szCs w:val="18"/>
        </w:rPr>
        <w:tab/>
        <w:t xml:space="preserve">a także prawo do przenoszenia danych – w zakresie, w jakim Bank przetwarza Pani/Pana dane w celu podjęcia czynności niezbędnych do zawarcia i wykonywania Umowy lub na podstawie wyrażonej przez Panią/Pana zgody.  </w:t>
      </w:r>
    </w:p>
    <w:p w14:paraId="0B8403E6" w14:textId="1F22735F" w:rsidR="00CA688E" w:rsidRDefault="00581D2A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581D2A">
        <w:rPr>
          <w:rFonts w:ascii="Arial" w:hAnsi="Arial" w:cs="Arial"/>
          <w:sz w:val="18"/>
          <w:szCs w:val="18"/>
        </w:rPr>
        <w:t>Przysługuje Pani/Panu prawo do wniesienia sprzeciwu wobec przetwarzania Pani/Pana danych w zakresie, w jakim podstawą przetwarzania jest prawnie uzasadniony interes Administratora</w:t>
      </w:r>
      <w:r w:rsidR="005C0884" w:rsidRPr="005C0884">
        <w:rPr>
          <w:rFonts w:ascii="Arial" w:hAnsi="Arial" w:cs="Arial"/>
          <w:sz w:val="18"/>
          <w:szCs w:val="18"/>
        </w:rPr>
        <w:t>, w tym</w:t>
      </w:r>
      <w:r w:rsidR="005C0884">
        <w:rPr>
          <w:rFonts w:ascii="Arial" w:hAnsi="Arial" w:cs="Arial"/>
          <w:sz w:val="18"/>
          <w:szCs w:val="18"/>
        </w:rPr>
        <w:t xml:space="preserve"> wobec </w:t>
      </w:r>
      <w:r w:rsidR="005C0884" w:rsidRPr="005C0884">
        <w:rPr>
          <w:rFonts w:ascii="Arial" w:hAnsi="Arial" w:cs="Arial"/>
          <w:sz w:val="18"/>
          <w:szCs w:val="18"/>
        </w:rPr>
        <w:t xml:space="preserve">profilowania </w:t>
      </w:r>
      <w:r w:rsidRPr="00581D2A">
        <w:rPr>
          <w:rFonts w:ascii="Arial" w:hAnsi="Arial" w:cs="Arial"/>
          <w:sz w:val="18"/>
          <w:szCs w:val="18"/>
        </w:rPr>
        <w:t xml:space="preserve">na </w:t>
      </w:r>
      <w:r w:rsidR="005C0884">
        <w:rPr>
          <w:rFonts w:ascii="Arial" w:hAnsi="Arial" w:cs="Arial"/>
          <w:sz w:val="18"/>
          <w:szCs w:val="18"/>
        </w:rPr>
        <w:t xml:space="preserve">tej </w:t>
      </w:r>
      <w:r w:rsidRPr="00581D2A">
        <w:rPr>
          <w:rFonts w:ascii="Arial" w:hAnsi="Arial" w:cs="Arial"/>
          <w:sz w:val="18"/>
          <w:szCs w:val="18"/>
        </w:rPr>
        <w:t xml:space="preserve">podstawie, w szczególności sprzeciwu wobec przetwarzania Pani/Pana danych osobowych na potrzeby marketingu bezpośredniego. W zakresie, w jakim Pani/Pana dane są przetwarzane na podstawie Pani/Pana zgody, przysługuje Pani/Panu prawo do wycofania, w każdym czasie, zgody na przetwarzanie danych osobowych, przy czym  wycofanie zgody nie ma wpływu na zgodność z prawem przetwarzania, którego dokonano na podstawie zgody przed jej wycofaniem. </w:t>
      </w:r>
      <w:r w:rsidR="00CA688E" w:rsidRPr="00C6222D">
        <w:rPr>
          <w:rFonts w:ascii="Arial" w:hAnsi="Arial" w:cs="Arial"/>
          <w:sz w:val="18"/>
          <w:szCs w:val="18"/>
        </w:rPr>
        <w:t xml:space="preserve"> </w:t>
      </w:r>
    </w:p>
    <w:p w14:paraId="62964985" w14:textId="77777777" w:rsidR="001001D0" w:rsidRPr="00F82F94" w:rsidRDefault="001001D0" w:rsidP="00CA688E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4DAECE09" w14:textId="17ACE1BE" w:rsidR="003E4E92" w:rsidRPr="00F82F94" w:rsidRDefault="003E4E92" w:rsidP="001001D0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82F94">
        <w:rPr>
          <w:rFonts w:ascii="Arial" w:hAnsi="Arial" w:cs="Arial"/>
          <w:sz w:val="18"/>
          <w:szCs w:val="18"/>
        </w:rPr>
        <w:t xml:space="preserve">Przysługuje Pani/Panu prawo wniesienia skargi do organu nadzorczego, tj. do Prezesa Urzędu Ochrony Danych </w:t>
      </w:r>
    </w:p>
    <w:p w14:paraId="3A8F71A5" w14:textId="5E5D02AC" w:rsidR="00CA688E" w:rsidRPr="00F82F94" w:rsidRDefault="003E4E92" w:rsidP="001001D0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82F94">
        <w:rPr>
          <w:rFonts w:ascii="Arial" w:hAnsi="Arial" w:cs="Arial"/>
          <w:sz w:val="18"/>
          <w:szCs w:val="18"/>
        </w:rPr>
        <w:t>Osobowych.</w:t>
      </w:r>
    </w:p>
    <w:p w14:paraId="2C07AA39" w14:textId="77777777" w:rsidR="003B0991" w:rsidRPr="00F82F94" w:rsidRDefault="003B0991" w:rsidP="003B0991">
      <w:pPr>
        <w:rPr>
          <w:rFonts w:ascii="Arial" w:hAnsi="Arial" w:cs="Arial"/>
          <w:b/>
          <w:sz w:val="18"/>
          <w:szCs w:val="18"/>
        </w:rPr>
      </w:pPr>
    </w:p>
    <w:p w14:paraId="1670BC16" w14:textId="77777777" w:rsidR="00386593" w:rsidRPr="000835C9" w:rsidRDefault="00386593" w:rsidP="00386593">
      <w:pPr>
        <w:jc w:val="both"/>
        <w:rPr>
          <w:rFonts w:ascii="Arial" w:hAnsi="Arial" w:cs="Arial"/>
          <w:sz w:val="18"/>
          <w:szCs w:val="18"/>
        </w:rPr>
      </w:pPr>
      <w:r w:rsidRPr="000835C9">
        <w:rPr>
          <w:rFonts w:ascii="Arial" w:hAnsi="Arial" w:cs="Arial"/>
          <w:sz w:val="18"/>
          <w:szCs w:val="18"/>
        </w:rPr>
        <w:t>Potwierdzam zapoznanie się z powyższą klauzulą informacyjną Administratora:</w:t>
      </w:r>
    </w:p>
    <w:p w14:paraId="7DEC5667" w14:textId="77777777" w:rsidR="00386593" w:rsidRDefault="00386593" w:rsidP="00386593">
      <w:pPr>
        <w:jc w:val="both"/>
        <w:rPr>
          <w:rFonts w:ascii="Arial" w:hAnsi="Arial" w:cs="Arial"/>
          <w:sz w:val="18"/>
          <w:szCs w:val="18"/>
        </w:rPr>
      </w:pPr>
    </w:p>
    <w:p w14:paraId="155D059C" w14:textId="77777777" w:rsidR="000835C9" w:rsidRDefault="000835C9" w:rsidP="00386593">
      <w:pPr>
        <w:jc w:val="both"/>
        <w:rPr>
          <w:rFonts w:ascii="Arial" w:hAnsi="Arial" w:cs="Arial"/>
          <w:sz w:val="18"/>
          <w:szCs w:val="18"/>
        </w:rPr>
      </w:pPr>
    </w:p>
    <w:p w14:paraId="2C8FE52D" w14:textId="77777777" w:rsidR="000835C9" w:rsidRPr="000835C9" w:rsidRDefault="000835C9" w:rsidP="00386593">
      <w:pPr>
        <w:jc w:val="both"/>
        <w:rPr>
          <w:rFonts w:ascii="Arial" w:hAnsi="Arial" w:cs="Arial"/>
          <w:sz w:val="18"/>
          <w:szCs w:val="18"/>
        </w:rPr>
      </w:pPr>
    </w:p>
    <w:p w14:paraId="6EBBB962" w14:textId="219D9EFE" w:rsidR="00386593" w:rsidRPr="000835C9" w:rsidRDefault="00386593" w:rsidP="00386593">
      <w:pPr>
        <w:jc w:val="both"/>
        <w:rPr>
          <w:rFonts w:ascii="Arial" w:hAnsi="Arial" w:cs="Arial"/>
          <w:sz w:val="18"/>
          <w:szCs w:val="18"/>
        </w:rPr>
      </w:pPr>
      <w:r w:rsidRPr="000835C9">
        <w:rPr>
          <w:rFonts w:ascii="Arial" w:hAnsi="Arial" w:cs="Arial"/>
          <w:sz w:val="18"/>
          <w:szCs w:val="18"/>
        </w:rPr>
        <w:t>……………………………………</w:t>
      </w:r>
      <w:r w:rsidR="000835C9">
        <w:rPr>
          <w:rFonts w:ascii="Arial" w:hAnsi="Arial" w:cs="Arial"/>
          <w:sz w:val="18"/>
          <w:szCs w:val="18"/>
        </w:rPr>
        <w:t>…..</w:t>
      </w:r>
    </w:p>
    <w:p w14:paraId="32C3CA21" w14:textId="18E93085" w:rsidR="00386593" w:rsidRPr="000835C9" w:rsidRDefault="00386593" w:rsidP="00386593">
      <w:pPr>
        <w:jc w:val="both"/>
        <w:rPr>
          <w:rFonts w:ascii="Arial" w:hAnsi="Arial" w:cs="Arial"/>
          <w:sz w:val="18"/>
          <w:szCs w:val="18"/>
        </w:rPr>
      </w:pPr>
      <w:r w:rsidRPr="000835C9">
        <w:rPr>
          <w:rFonts w:ascii="Arial" w:hAnsi="Arial" w:cs="Arial"/>
          <w:sz w:val="18"/>
          <w:szCs w:val="18"/>
        </w:rPr>
        <w:t>data i czytelny podpis reprezentanta</w:t>
      </w:r>
    </w:p>
    <w:p w14:paraId="1C2E32A0" w14:textId="77777777" w:rsidR="00386593" w:rsidRPr="000835C9" w:rsidRDefault="00386593" w:rsidP="00386593">
      <w:pPr>
        <w:rPr>
          <w:rFonts w:ascii="Arial" w:hAnsi="Arial" w:cs="Arial"/>
          <w:sz w:val="18"/>
          <w:szCs w:val="18"/>
        </w:rPr>
      </w:pPr>
    </w:p>
    <w:p w14:paraId="3358E769" w14:textId="77777777" w:rsidR="00386593" w:rsidRPr="00AF47E7" w:rsidRDefault="00386593" w:rsidP="00386593">
      <w:pPr>
        <w:rPr>
          <w:sz w:val="24"/>
          <w:szCs w:val="24"/>
        </w:rPr>
      </w:pPr>
    </w:p>
    <w:p w14:paraId="3D1A1A09" w14:textId="77777777" w:rsidR="003B0991" w:rsidRDefault="003B0991" w:rsidP="003B0991">
      <w:pPr>
        <w:rPr>
          <w:rFonts w:ascii="Arial" w:hAnsi="Arial" w:cs="Arial"/>
          <w:b/>
          <w:sz w:val="18"/>
          <w:szCs w:val="18"/>
        </w:rPr>
      </w:pPr>
    </w:p>
    <w:p w14:paraId="2D659021" w14:textId="77777777" w:rsidR="003B0991" w:rsidRDefault="003B0991" w:rsidP="003B0991">
      <w:pPr>
        <w:rPr>
          <w:rFonts w:ascii="Arial" w:hAnsi="Arial" w:cs="Arial"/>
          <w:b/>
          <w:sz w:val="18"/>
          <w:szCs w:val="18"/>
        </w:rPr>
      </w:pPr>
    </w:p>
    <w:p w14:paraId="2C57190E" w14:textId="77777777" w:rsidR="00F12CE1" w:rsidRPr="003B0991" w:rsidRDefault="00F12CE1" w:rsidP="00F12CE1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24690A79" w14:textId="77777777" w:rsidR="00F12CE1" w:rsidRPr="003B0991" w:rsidRDefault="00F12CE1" w:rsidP="00F12CE1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6CC39C5F" w14:textId="77777777" w:rsidR="00F12CE1" w:rsidRPr="003B0991" w:rsidRDefault="00F12CE1" w:rsidP="00F12CE1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2752CF3E" w14:textId="77777777" w:rsidR="00F12CE1" w:rsidRDefault="00F12CE1"/>
    <w:sectPr w:rsidR="00F12CE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BB61" w14:textId="77777777" w:rsidR="00B03007" w:rsidRDefault="00B03007" w:rsidP="00F12CE1">
      <w:r>
        <w:separator/>
      </w:r>
    </w:p>
  </w:endnote>
  <w:endnote w:type="continuationSeparator" w:id="0">
    <w:p w14:paraId="646129FE" w14:textId="77777777" w:rsidR="00B03007" w:rsidRDefault="00B03007" w:rsidP="00F1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E76A" w14:textId="77777777" w:rsidR="00B03007" w:rsidRDefault="00B03007" w:rsidP="00F12CE1">
      <w:r>
        <w:separator/>
      </w:r>
    </w:p>
  </w:footnote>
  <w:footnote w:type="continuationSeparator" w:id="0">
    <w:p w14:paraId="2504F111" w14:textId="77777777" w:rsidR="00B03007" w:rsidRDefault="00B03007" w:rsidP="00F12CE1">
      <w:r>
        <w:continuationSeparator/>
      </w:r>
    </w:p>
  </w:footnote>
  <w:footnote w:id="1">
    <w:p w14:paraId="2D9B6709" w14:textId="77777777" w:rsidR="00CA688E" w:rsidRPr="00CA688E" w:rsidRDefault="00CA688E" w:rsidP="00CA688E">
      <w:pPr>
        <w:pStyle w:val="Tekstprzypisudolnego"/>
        <w:rPr>
          <w:sz w:val="16"/>
          <w:szCs w:val="16"/>
        </w:rPr>
      </w:pPr>
      <w:r w:rsidRPr="00CA688E">
        <w:rPr>
          <w:rStyle w:val="Odwoanieprzypisudolnego"/>
          <w:sz w:val="16"/>
          <w:szCs w:val="16"/>
        </w:rPr>
        <w:footnoteRef/>
      </w:r>
      <w:r w:rsidRPr="00CA688E">
        <w:rPr>
          <w:sz w:val="16"/>
          <w:szCs w:val="16"/>
        </w:rPr>
        <w:t xml:space="preserve"> Należy podać nazwę Klienta</w:t>
      </w:r>
    </w:p>
  </w:footnote>
  <w:footnote w:id="2">
    <w:p w14:paraId="3DCC7E57" w14:textId="77777777" w:rsidR="00CA688E" w:rsidRPr="00CA688E" w:rsidRDefault="00CA688E" w:rsidP="00CA688E">
      <w:pPr>
        <w:pStyle w:val="Tekstprzypisudolnego"/>
        <w:rPr>
          <w:sz w:val="16"/>
          <w:szCs w:val="16"/>
        </w:rPr>
      </w:pPr>
      <w:r w:rsidRPr="00CA688E">
        <w:rPr>
          <w:rStyle w:val="Odwoanieprzypisudolnego"/>
          <w:sz w:val="16"/>
          <w:szCs w:val="16"/>
        </w:rPr>
        <w:footnoteRef/>
      </w:r>
      <w:r w:rsidRPr="00CA688E">
        <w:rPr>
          <w:sz w:val="16"/>
          <w:szCs w:val="16"/>
        </w:rPr>
        <w:t xml:space="preserve"> Należy podać rodzaj zawartej z Klientem umowy </w:t>
      </w:r>
    </w:p>
  </w:footnote>
  <w:footnote w:id="3">
    <w:p w14:paraId="6917A0AD" w14:textId="77777777" w:rsidR="00CA688E" w:rsidRPr="00CA688E" w:rsidRDefault="00CA688E" w:rsidP="00CA688E">
      <w:pPr>
        <w:pStyle w:val="Tekstprzypisudolnego"/>
        <w:rPr>
          <w:sz w:val="16"/>
          <w:szCs w:val="16"/>
        </w:rPr>
      </w:pPr>
      <w:r w:rsidRPr="00CA688E">
        <w:rPr>
          <w:rStyle w:val="Odwoanieprzypisudolnego"/>
          <w:sz w:val="16"/>
          <w:szCs w:val="16"/>
        </w:rPr>
        <w:footnoteRef/>
      </w:r>
      <w:r w:rsidRPr="00CA688E">
        <w:rPr>
          <w:sz w:val="16"/>
          <w:szCs w:val="16"/>
        </w:rPr>
        <w:t xml:space="preserve"> Należy wybrać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C74D" w14:textId="1AFC44FE" w:rsidR="00707618" w:rsidRDefault="00707618" w:rsidP="00707618">
    <w:pPr>
      <w:pStyle w:val="Nagwek"/>
      <w:jc w:val="right"/>
      <w:rPr>
        <w:rFonts w:ascii="Arial" w:hAnsi="Arial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94D"/>
    <w:multiLevelType w:val="hybridMultilevel"/>
    <w:tmpl w:val="521EC7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307205"/>
    <w:multiLevelType w:val="hybridMultilevel"/>
    <w:tmpl w:val="A670C8BA"/>
    <w:lvl w:ilvl="0" w:tplc="1116FF62">
      <w:start w:val="1"/>
      <w:numFmt w:val="decimal"/>
      <w:lvlText w:val="%1)"/>
      <w:lvlJc w:val="left"/>
      <w:pPr>
        <w:ind w:left="36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8D7519"/>
    <w:multiLevelType w:val="hybridMultilevel"/>
    <w:tmpl w:val="B03EBA96"/>
    <w:lvl w:ilvl="0" w:tplc="C1D481D2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C75FBE"/>
    <w:multiLevelType w:val="hybridMultilevel"/>
    <w:tmpl w:val="90848982"/>
    <w:lvl w:ilvl="0" w:tplc="E730B266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602244">
    <w:abstractNumId w:val="0"/>
  </w:num>
  <w:num w:numId="2" w16cid:durableId="1980260463">
    <w:abstractNumId w:val="1"/>
  </w:num>
  <w:num w:numId="3" w16cid:durableId="1603687148">
    <w:abstractNumId w:val="3"/>
  </w:num>
  <w:num w:numId="4" w16cid:durableId="1466510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E1"/>
    <w:rsid w:val="00013CD5"/>
    <w:rsid w:val="00045CD8"/>
    <w:rsid w:val="000601BD"/>
    <w:rsid w:val="00067E7F"/>
    <w:rsid w:val="0007748F"/>
    <w:rsid w:val="000835C9"/>
    <w:rsid w:val="000D5E93"/>
    <w:rsid w:val="000E5C9D"/>
    <w:rsid w:val="000F2C23"/>
    <w:rsid w:val="000F691D"/>
    <w:rsid w:val="001001D0"/>
    <w:rsid w:val="00113891"/>
    <w:rsid w:val="0011733A"/>
    <w:rsid w:val="00126756"/>
    <w:rsid w:val="001347C3"/>
    <w:rsid w:val="001400FB"/>
    <w:rsid w:val="00160405"/>
    <w:rsid w:val="00161172"/>
    <w:rsid w:val="001865DD"/>
    <w:rsid w:val="001B066D"/>
    <w:rsid w:val="001E2028"/>
    <w:rsid w:val="00205011"/>
    <w:rsid w:val="0023324A"/>
    <w:rsid w:val="00242503"/>
    <w:rsid w:val="00253C6D"/>
    <w:rsid w:val="00265814"/>
    <w:rsid w:val="00283123"/>
    <w:rsid w:val="00287136"/>
    <w:rsid w:val="00292A23"/>
    <w:rsid w:val="002A5A68"/>
    <w:rsid w:val="002F3F25"/>
    <w:rsid w:val="0030490E"/>
    <w:rsid w:val="00307943"/>
    <w:rsid w:val="00322A4C"/>
    <w:rsid w:val="003366CA"/>
    <w:rsid w:val="00365496"/>
    <w:rsid w:val="00367E46"/>
    <w:rsid w:val="003746C5"/>
    <w:rsid w:val="00380219"/>
    <w:rsid w:val="00386593"/>
    <w:rsid w:val="00387D96"/>
    <w:rsid w:val="003A23B2"/>
    <w:rsid w:val="003A2F57"/>
    <w:rsid w:val="003A62C8"/>
    <w:rsid w:val="003A70BB"/>
    <w:rsid w:val="003B0991"/>
    <w:rsid w:val="003C2103"/>
    <w:rsid w:val="003E4E92"/>
    <w:rsid w:val="003F792B"/>
    <w:rsid w:val="004127FE"/>
    <w:rsid w:val="00423BE7"/>
    <w:rsid w:val="00424363"/>
    <w:rsid w:val="00427EEA"/>
    <w:rsid w:val="00456FE6"/>
    <w:rsid w:val="00483B81"/>
    <w:rsid w:val="004A0A89"/>
    <w:rsid w:val="004D0263"/>
    <w:rsid w:val="004D02C0"/>
    <w:rsid w:val="004D1365"/>
    <w:rsid w:val="00516087"/>
    <w:rsid w:val="0052004B"/>
    <w:rsid w:val="00535D23"/>
    <w:rsid w:val="00581D2A"/>
    <w:rsid w:val="00583A57"/>
    <w:rsid w:val="005C0884"/>
    <w:rsid w:val="005E7687"/>
    <w:rsid w:val="005F2A53"/>
    <w:rsid w:val="005F361E"/>
    <w:rsid w:val="00616820"/>
    <w:rsid w:val="006531C3"/>
    <w:rsid w:val="00673C11"/>
    <w:rsid w:val="0068255F"/>
    <w:rsid w:val="006C6C97"/>
    <w:rsid w:val="006C7748"/>
    <w:rsid w:val="007017D2"/>
    <w:rsid w:val="00707618"/>
    <w:rsid w:val="00715042"/>
    <w:rsid w:val="00726D66"/>
    <w:rsid w:val="00761CD4"/>
    <w:rsid w:val="00762603"/>
    <w:rsid w:val="00781CAA"/>
    <w:rsid w:val="00786964"/>
    <w:rsid w:val="007A7098"/>
    <w:rsid w:val="007B47C8"/>
    <w:rsid w:val="007D42E4"/>
    <w:rsid w:val="007D638C"/>
    <w:rsid w:val="007F0604"/>
    <w:rsid w:val="007F4E7F"/>
    <w:rsid w:val="007F6AF1"/>
    <w:rsid w:val="0080645B"/>
    <w:rsid w:val="00847E30"/>
    <w:rsid w:val="00857468"/>
    <w:rsid w:val="008623A8"/>
    <w:rsid w:val="008955D1"/>
    <w:rsid w:val="008D1F4D"/>
    <w:rsid w:val="008D610F"/>
    <w:rsid w:val="008E024B"/>
    <w:rsid w:val="008F5251"/>
    <w:rsid w:val="00901878"/>
    <w:rsid w:val="009164A8"/>
    <w:rsid w:val="00930538"/>
    <w:rsid w:val="00933C5E"/>
    <w:rsid w:val="009870F9"/>
    <w:rsid w:val="009A30A4"/>
    <w:rsid w:val="009D0023"/>
    <w:rsid w:val="009E0C5E"/>
    <w:rsid w:val="00A259F4"/>
    <w:rsid w:val="00A42A7D"/>
    <w:rsid w:val="00A6369F"/>
    <w:rsid w:val="00AA4732"/>
    <w:rsid w:val="00AA4C23"/>
    <w:rsid w:val="00AA7A0E"/>
    <w:rsid w:val="00AD0A66"/>
    <w:rsid w:val="00AE41AB"/>
    <w:rsid w:val="00AF6C9B"/>
    <w:rsid w:val="00B03007"/>
    <w:rsid w:val="00B26A53"/>
    <w:rsid w:val="00B52DBA"/>
    <w:rsid w:val="00B9751B"/>
    <w:rsid w:val="00BE4ABC"/>
    <w:rsid w:val="00C146E9"/>
    <w:rsid w:val="00C40583"/>
    <w:rsid w:val="00C6222D"/>
    <w:rsid w:val="00C6274F"/>
    <w:rsid w:val="00C653A3"/>
    <w:rsid w:val="00C714F6"/>
    <w:rsid w:val="00CA0673"/>
    <w:rsid w:val="00CA688E"/>
    <w:rsid w:val="00D2318C"/>
    <w:rsid w:val="00D26323"/>
    <w:rsid w:val="00D26452"/>
    <w:rsid w:val="00D72ECB"/>
    <w:rsid w:val="00D83891"/>
    <w:rsid w:val="00DF4A80"/>
    <w:rsid w:val="00E027D5"/>
    <w:rsid w:val="00E13EB1"/>
    <w:rsid w:val="00E23444"/>
    <w:rsid w:val="00E24067"/>
    <w:rsid w:val="00E37AE5"/>
    <w:rsid w:val="00E62D8F"/>
    <w:rsid w:val="00E854A0"/>
    <w:rsid w:val="00E96665"/>
    <w:rsid w:val="00EA6769"/>
    <w:rsid w:val="00EA710F"/>
    <w:rsid w:val="00EE7F5B"/>
    <w:rsid w:val="00F12CE1"/>
    <w:rsid w:val="00F14FB2"/>
    <w:rsid w:val="00F26DDD"/>
    <w:rsid w:val="00F82F94"/>
    <w:rsid w:val="00F837A5"/>
    <w:rsid w:val="00FA1E4E"/>
    <w:rsid w:val="00FC18AE"/>
    <w:rsid w:val="00FC65BC"/>
    <w:rsid w:val="00F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F31A"/>
  <w15:docId w15:val="{67935A69-EC45-4DEB-8F1C-B0CA9084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12CE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F12CE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CE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C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12C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12CE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1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1D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E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E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E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0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0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F6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bosbank.p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7AAC5AC-E1C5-4842-9FB3-9D3BB8BB6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50F33-1694-44B3-B4F1-71193E995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5504870-0529-4614-AE20-118467BE576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Paluch Monika</dc:creator>
  <cp:keywords/>
  <dc:description/>
  <cp:lastModifiedBy>Marlena Słomkowska (DPE)</cp:lastModifiedBy>
  <cp:revision>11</cp:revision>
  <dcterms:created xsi:type="dcterms:W3CDTF">2025-02-03T10:30:00Z</dcterms:created>
  <dcterms:modified xsi:type="dcterms:W3CDTF">2025-11-04T08:38:00Z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5d3b48db-2f70-49da-a234-7a35298b4e18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2022-03-09T15:09:00Z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250cd51d-3c1d-49d6-b9f0-22f806205aff</vt:lpwstr>
  </property>
  <property fmtid="{D5CDD505-2E9C-101B-9397-08002B2CF9AE}" pid="9" name="MSIP_Label_da0d7ebb-8d5f-4d70-ab59-1b8ea1828e86_ContentBits">
    <vt:lpwstr>0</vt:lpwstr>
  </property>
</Properties>
</file>