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EC96" w14:textId="77777777" w:rsidR="006D4F7B" w:rsidRDefault="006D4F7B" w:rsidP="006D4F7B">
      <w:pPr>
        <w:pStyle w:val="Nagwek"/>
        <w:tabs>
          <w:tab w:val="left" w:pos="3627"/>
          <w:tab w:val="right" w:pos="10772"/>
        </w:tabs>
        <w:jc w:val="right"/>
        <w:rPr>
          <w:rFonts w:ascii="Arial" w:hAnsi="Arial" w:cs="Arial"/>
          <w:sz w:val="16"/>
          <w:szCs w:val="16"/>
        </w:rPr>
      </w:pPr>
    </w:p>
    <w:p w14:paraId="0D0FFA02" w14:textId="77777777" w:rsidR="006D4F7B" w:rsidRDefault="006D4F7B" w:rsidP="006D4F7B">
      <w:pPr>
        <w:pStyle w:val="Nagwek"/>
        <w:tabs>
          <w:tab w:val="left" w:pos="3627"/>
          <w:tab w:val="right" w:pos="10772"/>
        </w:tabs>
        <w:jc w:val="right"/>
        <w:rPr>
          <w:rFonts w:ascii="Arial" w:hAnsi="Arial" w:cs="Arial"/>
          <w:sz w:val="16"/>
          <w:szCs w:val="16"/>
        </w:rPr>
      </w:pPr>
    </w:p>
    <w:p w14:paraId="38F6C517" w14:textId="72ABCF3A" w:rsidR="006D4F7B" w:rsidRDefault="006D4F7B" w:rsidP="006D4F7B">
      <w:pPr>
        <w:pStyle w:val="Nagwek"/>
        <w:tabs>
          <w:tab w:val="left" w:pos="3627"/>
          <w:tab w:val="right" w:pos="10772"/>
        </w:tabs>
        <w:jc w:val="both"/>
        <w:rPr>
          <w:rFonts w:ascii="Arial" w:hAnsi="Arial" w:cs="Arial"/>
          <w:b/>
          <w:i/>
          <w:sz w:val="16"/>
          <w:szCs w:val="15"/>
          <w:lang w:val="pl-PL"/>
        </w:rPr>
      </w:pPr>
      <w:r w:rsidRPr="000B5E2B">
        <w:rPr>
          <w:rFonts w:ascii="Arial" w:hAnsi="Arial" w:cs="Arial"/>
          <w:b/>
          <w:i/>
          <w:sz w:val="16"/>
          <w:szCs w:val="15"/>
        </w:rPr>
        <w:t>Załącznik</w:t>
      </w:r>
      <w:r>
        <w:rPr>
          <w:rFonts w:ascii="Arial" w:hAnsi="Arial" w:cs="Arial"/>
          <w:b/>
          <w:i/>
          <w:sz w:val="16"/>
          <w:szCs w:val="15"/>
          <w:lang w:val="pl-PL"/>
        </w:rPr>
        <w:t xml:space="preserve"> do informacji o wnioskodawcy przeznaczony</w:t>
      </w:r>
      <w:r w:rsidRPr="000B5E2B">
        <w:rPr>
          <w:rFonts w:ascii="Arial" w:hAnsi="Arial" w:cs="Arial"/>
          <w:b/>
          <w:i/>
          <w:sz w:val="16"/>
          <w:szCs w:val="15"/>
        </w:rPr>
        <w:t xml:space="preserve"> jest </w:t>
      </w:r>
      <w:r>
        <w:rPr>
          <w:rFonts w:ascii="Arial" w:hAnsi="Arial" w:cs="Arial"/>
          <w:b/>
          <w:i/>
          <w:sz w:val="16"/>
          <w:szCs w:val="15"/>
          <w:lang w:val="pl-PL"/>
        </w:rPr>
        <w:t>dla</w:t>
      </w:r>
      <w:r w:rsidRPr="000B5E2B">
        <w:rPr>
          <w:rFonts w:ascii="Arial" w:hAnsi="Arial" w:cs="Arial"/>
          <w:b/>
          <w:i/>
          <w:sz w:val="16"/>
          <w:szCs w:val="15"/>
        </w:rPr>
        <w:t xml:space="preserve"> właściciela/li przedsiębiorstwa</w:t>
      </w:r>
      <w:r>
        <w:rPr>
          <w:rFonts w:ascii="Arial" w:hAnsi="Arial" w:cs="Arial"/>
          <w:b/>
          <w:i/>
          <w:sz w:val="16"/>
          <w:szCs w:val="15"/>
          <w:lang w:val="pl-PL"/>
        </w:rPr>
        <w:t>.</w:t>
      </w:r>
    </w:p>
    <w:p w14:paraId="6DF3DD31" w14:textId="77777777" w:rsidR="006D4F7B" w:rsidRPr="00F12CE1" w:rsidRDefault="006D4F7B" w:rsidP="006D4F7B">
      <w:pPr>
        <w:pStyle w:val="Nagwek"/>
        <w:tabs>
          <w:tab w:val="left" w:pos="3627"/>
          <w:tab w:val="right" w:pos="10772"/>
        </w:tabs>
        <w:jc w:val="both"/>
        <w:rPr>
          <w:rFonts w:ascii="Arial" w:hAnsi="Arial" w:cs="Arial"/>
          <w:sz w:val="16"/>
          <w:szCs w:val="16"/>
        </w:rPr>
      </w:pPr>
      <w:r w:rsidRPr="00F12CE1">
        <w:rPr>
          <w:rFonts w:ascii="Arial" w:hAnsi="Arial" w:cs="Arial"/>
          <w:b/>
          <w:i/>
          <w:sz w:val="16"/>
          <w:szCs w:val="15"/>
        </w:rPr>
        <w:t>Dotyczy informacji o osobie fizycznej</w:t>
      </w:r>
      <w:r w:rsidRPr="00F12CE1">
        <w:rPr>
          <w:rFonts w:ascii="Arial" w:hAnsi="Arial" w:cs="Arial"/>
          <w:sz w:val="16"/>
          <w:szCs w:val="16"/>
        </w:rPr>
        <w:t xml:space="preserve">. </w:t>
      </w:r>
    </w:p>
    <w:p w14:paraId="0FD85D90" w14:textId="5B12B51B" w:rsidR="00F12CE1" w:rsidRPr="00F12CE1" w:rsidRDefault="00F12CE1" w:rsidP="006D4F7B">
      <w:pPr>
        <w:pStyle w:val="Nagwek"/>
        <w:tabs>
          <w:tab w:val="left" w:pos="3627"/>
          <w:tab w:val="right" w:pos="10772"/>
        </w:tabs>
        <w:jc w:val="right"/>
        <w:rPr>
          <w:rFonts w:ascii="Arial" w:hAnsi="Arial" w:cs="Arial"/>
          <w:sz w:val="16"/>
          <w:szCs w:val="16"/>
        </w:rPr>
      </w:pPr>
    </w:p>
    <w:p w14:paraId="7A8A24F1" w14:textId="77777777" w:rsidR="00A6369F" w:rsidRPr="00F12CE1" w:rsidRDefault="00A6369F" w:rsidP="00F12CE1">
      <w:pPr>
        <w:pStyle w:val="Nagwek"/>
        <w:tabs>
          <w:tab w:val="left" w:pos="3627"/>
          <w:tab w:val="right" w:pos="10772"/>
        </w:tabs>
        <w:jc w:val="right"/>
        <w:rPr>
          <w:rFonts w:ascii="Arial" w:hAnsi="Arial" w:cs="Arial"/>
          <w:sz w:val="16"/>
          <w:szCs w:val="16"/>
        </w:rPr>
      </w:pPr>
    </w:p>
    <w:p w14:paraId="20B82445" w14:textId="77777777" w:rsidR="00F12CE1" w:rsidRDefault="00F12CE1" w:rsidP="00F12CE1">
      <w:pPr>
        <w:rPr>
          <w:rFonts w:ascii="Arial" w:hAnsi="Arial" w:cs="Arial"/>
          <w:b/>
        </w:rPr>
      </w:pPr>
      <w:r>
        <w:rPr>
          <w:rFonts w:ascii="Arial" w:hAnsi="Arial" w:cs="Arial"/>
          <w:b/>
        </w:rPr>
        <w:t>INFORMACJA ADMINISTRATORA DANYCH OSOBOWYCH</w:t>
      </w:r>
    </w:p>
    <w:p w14:paraId="53542223" w14:textId="77777777" w:rsidR="00F12CE1" w:rsidRPr="003B0991" w:rsidRDefault="00F12CE1" w:rsidP="00F12CE1">
      <w:pPr>
        <w:rPr>
          <w:rFonts w:ascii="Arial" w:hAnsi="Arial" w:cs="Arial"/>
          <w:b/>
          <w:sz w:val="18"/>
          <w:szCs w:val="18"/>
        </w:rPr>
      </w:pPr>
    </w:p>
    <w:p w14:paraId="5DAE85F5" w14:textId="1F028DFF" w:rsidR="00F12CE1" w:rsidRPr="00274170" w:rsidRDefault="00F12CE1" w:rsidP="00F12CE1">
      <w:pPr>
        <w:spacing w:line="288" w:lineRule="auto"/>
        <w:jc w:val="both"/>
        <w:rPr>
          <w:rFonts w:ascii="Arial" w:hAnsi="Arial" w:cs="Arial"/>
          <w:sz w:val="16"/>
          <w:szCs w:val="16"/>
        </w:rPr>
      </w:pPr>
      <w:r w:rsidRPr="00274170">
        <w:rPr>
          <w:rFonts w:ascii="Arial" w:hAnsi="Arial" w:cs="Arial"/>
          <w:sz w:val="16"/>
          <w:szCs w:val="16"/>
        </w:rPr>
        <w:t>Administratorem Pani/Pana danych osobowych jest Bank Ochrony Środowiska S.A., ul. Żelazna 32, 00-832 Warszawa, tel. 801 355 455, adres mailowy: bos@bosbank.pl</w:t>
      </w:r>
      <w:r w:rsidR="00A670F2" w:rsidRPr="00274170">
        <w:rPr>
          <w:rFonts w:ascii="Arial" w:hAnsi="Arial" w:cs="Arial"/>
          <w:sz w:val="16"/>
          <w:szCs w:val="16"/>
        </w:rPr>
        <w:t>.</w:t>
      </w:r>
      <w:r w:rsidRPr="00274170">
        <w:rPr>
          <w:rFonts w:ascii="Arial" w:hAnsi="Arial" w:cs="Arial"/>
          <w:sz w:val="16"/>
          <w:szCs w:val="16"/>
        </w:rPr>
        <w:t xml:space="preserve"> Administrator wyznaczył Inspektora Ochrony Danych</w:t>
      </w:r>
      <w:r w:rsidR="00A670F2" w:rsidRPr="00274170">
        <w:rPr>
          <w:rFonts w:ascii="Arial" w:hAnsi="Arial" w:cs="Arial"/>
          <w:sz w:val="16"/>
          <w:szCs w:val="16"/>
        </w:rPr>
        <w:t>;</w:t>
      </w:r>
      <w:r w:rsidRPr="00274170">
        <w:rPr>
          <w:rFonts w:ascii="Arial" w:hAnsi="Arial" w:cs="Arial"/>
          <w:sz w:val="16"/>
          <w:szCs w:val="16"/>
        </w:rPr>
        <w:t xml:space="preserve"> w przypadku jakichkolwiek pytań związanych z przetwarzaniem danych osobowych zachęcamy do kontaktu z Inspektorem,  pod adresem mail: </w:t>
      </w:r>
      <w:hyperlink r:id="rId10" w:history="1">
        <w:r w:rsidRPr="00274170">
          <w:rPr>
            <w:rStyle w:val="Hipercze"/>
            <w:rFonts w:ascii="Arial" w:hAnsi="Arial" w:cs="Arial"/>
            <w:sz w:val="16"/>
            <w:szCs w:val="16"/>
          </w:rPr>
          <w:t>iod@bosbank.pl</w:t>
        </w:r>
      </w:hyperlink>
      <w:r w:rsidRPr="00274170">
        <w:rPr>
          <w:rFonts w:ascii="Arial" w:hAnsi="Arial" w:cs="Arial"/>
          <w:sz w:val="16"/>
          <w:szCs w:val="16"/>
        </w:rPr>
        <w:t xml:space="preserve"> lub pod adresem pocztowym: ul. Żelazna 32, 00-832 Warszawa.</w:t>
      </w:r>
    </w:p>
    <w:p w14:paraId="0B5601C4" w14:textId="2DB46753" w:rsidR="00F12CE1" w:rsidRPr="00274170" w:rsidRDefault="00F12CE1" w:rsidP="00F12CE1">
      <w:pPr>
        <w:spacing w:line="288" w:lineRule="auto"/>
        <w:jc w:val="both"/>
        <w:rPr>
          <w:rFonts w:ascii="Arial" w:hAnsi="Arial" w:cs="Arial"/>
          <w:sz w:val="16"/>
          <w:szCs w:val="16"/>
        </w:rPr>
      </w:pPr>
      <w:r w:rsidRPr="00274170">
        <w:rPr>
          <w:rFonts w:ascii="Arial" w:hAnsi="Arial" w:cs="Arial"/>
          <w:sz w:val="16"/>
          <w:szCs w:val="16"/>
        </w:rPr>
        <w:t xml:space="preserve">Podanie danych jest warunkiem rozpatrzenia Pani/Pana wniosku o zawarcie  oraz wykonywanie umowy o </w:t>
      </w:r>
      <w:r w:rsidR="00157C6E" w:rsidRPr="00274170">
        <w:rPr>
          <w:rFonts w:ascii="Arial" w:hAnsi="Arial" w:cs="Arial"/>
          <w:sz w:val="16"/>
          <w:szCs w:val="16"/>
        </w:rPr>
        <w:t>produkt kredytowy</w:t>
      </w:r>
      <w:r w:rsidRPr="00274170">
        <w:rPr>
          <w:rFonts w:ascii="Arial" w:hAnsi="Arial" w:cs="Arial"/>
          <w:sz w:val="16"/>
          <w:szCs w:val="16"/>
        </w:rPr>
        <w:t xml:space="preserve"> Niepodanie przez Panią/Pana danych osobowych uniemożliwi zawarcie z Panią/Panem umowy o </w:t>
      </w:r>
      <w:r w:rsidR="00157C6E" w:rsidRPr="00274170">
        <w:rPr>
          <w:rFonts w:ascii="Arial" w:hAnsi="Arial" w:cs="Arial"/>
          <w:sz w:val="16"/>
          <w:szCs w:val="16"/>
        </w:rPr>
        <w:t>produkt kredytowy</w:t>
      </w:r>
      <w:r w:rsidRPr="00274170">
        <w:rPr>
          <w:rFonts w:ascii="Arial" w:hAnsi="Arial" w:cs="Arial"/>
          <w:sz w:val="16"/>
          <w:szCs w:val="16"/>
          <w:vertAlign w:val="superscript"/>
        </w:rPr>
        <w:t xml:space="preserve"> </w:t>
      </w:r>
      <w:r w:rsidRPr="00274170">
        <w:rPr>
          <w:rFonts w:ascii="Arial" w:hAnsi="Arial" w:cs="Arial"/>
          <w:sz w:val="16"/>
          <w:szCs w:val="16"/>
        </w:rPr>
        <w:t>(„Umowa”). Pani/Pana dane osobowe będą przetwarzane:</w:t>
      </w:r>
    </w:p>
    <w:p w14:paraId="7D8E760B" w14:textId="7CECA913" w:rsidR="00F12CE1" w:rsidRPr="00274170" w:rsidRDefault="00F12CE1" w:rsidP="00F12CE1">
      <w:pPr>
        <w:pStyle w:val="Akapitzlist"/>
        <w:numPr>
          <w:ilvl w:val="0"/>
          <w:numId w:val="1"/>
        </w:numPr>
        <w:spacing w:after="0" w:line="288" w:lineRule="auto"/>
        <w:jc w:val="both"/>
        <w:rPr>
          <w:rFonts w:ascii="Arial" w:eastAsia="Times New Roman" w:hAnsi="Arial" w:cs="Arial"/>
          <w:sz w:val="16"/>
          <w:szCs w:val="16"/>
          <w:lang w:eastAsia="pl-PL"/>
        </w:rPr>
      </w:pPr>
      <w:r w:rsidRPr="00274170">
        <w:rPr>
          <w:rFonts w:ascii="Arial" w:eastAsia="Times New Roman" w:hAnsi="Arial" w:cs="Arial"/>
          <w:sz w:val="16"/>
          <w:szCs w:val="16"/>
          <w:lang w:eastAsia="pl-PL"/>
        </w:rPr>
        <w:t>w celu podjęcia czynności niezbędnych do zaw</w:t>
      </w:r>
      <w:r w:rsidR="00B74D69" w:rsidRPr="00274170">
        <w:rPr>
          <w:rFonts w:ascii="Arial" w:eastAsia="Times New Roman" w:hAnsi="Arial" w:cs="Arial"/>
          <w:sz w:val="16"/>
          <w:szCs w:val="16"/>
          <w:lang w:eastAsia="pl-PL"/>
        </w:rPr>
        <w:t xml:space="preserve">arcia oraz wykonywania </w:t>
      </w:r>
      <w:r w:rsidR="001B026D" w:rsidRPr="00274170">
        <w:rPr>
          <w:rFonts w:ascii="Arial" w:eastAsia="Times New Roman" w:hAnsi="Arial" w:cs="Arial"/>
          <w:sz w:val="16"/>
          <w:szCs w:val="16"/>
          <w:lang w:eastAsia="pl-PL"/>
        </w:rPr>
        <w:t>U</w:t>
      </w:r>
      <w:r w:rsidR="00B74D69" w:rsidRPr="00274170">
        <w:rPr>
          <w:rFonts w:ascii="Arial" w:eastAsia="Times New Roman" w:hAnsi="Arial" w:cs="Arial"/>
          <w:sz w:val="16"/>
          <w:szCs w:val="16"/>
          <w:lang w:eastAsia="pl-PL"/>
        </w:rPr>
        <w:t>mowy o</w:t>
      </w:r>
      <w:r w:rsidR="00157C6E" w:rsidRPr="00274170">
        <w:rPr>
          <w:rFonts w:ascii="Arial" w:eastAsia="Times New Roman" w:hAnsi="Arial" w:cs="Arial"/>
          <w:sz w:val="16"/>
          <w:szCs w:val="16"/>
          <w:lang w:eastAsia="pl-PL"/>
        </w:rPr>
        <w:t xml:space="preserve"> produkt kredytowy</w:t>
      </w:r>
      <w:r w:rsidRPr="00274170">
        <w:rPr>
          <w:rFonts w:ascii="Arial" w:eastAsia="Times New Roman" w:hAnsi="Arial" w:cs="Arial"/>
          <w:sz w:val="16"/>
          <w:szCs w:val="16"/>
          <w:lang w:eastAsia="pl-PL"/>
        </w:rPr>
        <w:t xml:space="preserve"> (podstawa prawna: art. 6 ust. 1 lit. b) Rozporządzenia Parlamentu Europejskiego i Rady (UE) 2016/679 z dnia 27 kwietnia 2016 r. w sprawie ochrony osób fizycznych w związku z przetwarzaniem danych osobowych i w sprawie swobodnego przepływu takich danych oraz uchylenia dyrektywy 95/46/WE, zwanego dalej „RODO”, tj. w celu zawarcia i wykonywania umowy);</w:t>
      </w:r>
    </w:p>
    <w:p w14:paraId="5D538CE3" w14:textId="7F79492E" w:rsidR="00F12CE1" w:rsidRPr="00274170" w:rsidRDefault="00F12CE1" w:rsidP="001B026D">
      <w:pPr>
        <w:pStyle w:val="Akapitzlist"/>
        <w:numPr>
          <w:ilvl w:val="0"/>
          <w:numId w:val="1"/>
        </w:numPr>
        <w:spacing w:after="0" w:line="288" w:lineRule="auto"/>
        <w:jc w:val="both"/>
        <w:rPr>
          <w:rFonts w:ascii="Arial" w:hAnsi="Arial" w:cs="Arial"/>
          <w:sz w:val="16"/>
          <w:szCs w:val="16"/>
        </w:rPr>
      </w:pPr>
      <w:r w:rsidRPr="00274170">
        <w:rPr>
          <w:rFonts w:ascii="Arial" w:eastAsia="Times New Roman" w:hAnsi="Arial" w:cs="Arial"/>
          <w:sz w:val="16"/>
          <w:szCs w:val="16"/>
          <w:lang w:eastAsia="pl-PL"/>
        </w:rPr>
        <w:t>w celu dokonania oceny zdolności kredytowej i analizy ryzyka kredytowego</w:t>
      </w:r>
      <w:r w:rsidR="0029528B" w:rsidRPr="00274170">
        <w:rPr>
          <w:rFonts w:ascii="Arial" w:eastAsia="Times New Roman" w:hAnsi="Arial" w:cs="Arial"/>
          <w:sz w:val="16"/>
          <w:szCs w:val="16"/>
          <w:lang w:eastAsia="pl-PL"/>
        </w:rPr>
        <w:t>, w tym poprzez profilowanie</w:t>
      </w:r>
      <w:r w:rsidRPr="00274170">
        <w:rPr>
          <w:rFonts w:ascii="Arial" w:eastAsia="Times New Roman" w:hAnsi="Arial" w:cs="Arial"/>
          <w:sz w:val="16"/>
          <w:szCs w:val="16"/>
          <w:lang w:eastAsia="pl-PL"/>
        </w:rPr>
        <w:t xml:space="preserve"> (podstawa prawna: zawarcie umowy oraz wypełnianie obowiązku prawnego ciążącego na administratorze – art. 6 ust. 1 lit. b) i c) RODO</w:t>
      </w:r>
      <w:r w:rsidR="001B026D" w:rsidRPr="00274170">
        <w:rPr>
          <w:sz w:val="16"/>
          <w:szCs w:val="16"/>
        </w:rPr>
        <w:t xml:space="preserve"> </w:t>
      </w:r>
      <w:r w:rsidR="001B026D" w:rsidRPr="00274170">
        <w:rPr>
          <w:rFonts w:ascii="Arial" w:eastAsia="Times New Roman" w:hAnsi="Arial" w:cs="Arial"/>
          <w:sz w:val="16"/>
          <w:szCs w:val="16"/>
          <w:lang w:eastAsia="pl-PL"/>
        </w:rPr>
        <w:t>oraz art. 105a ust. 1a Ustawy z dnia 29 sierpnia 1997 r. – Prawo bankowe w związku z art. 22 ust. 2 pkt b) RODO – w odniesieniu do profilowania danych</w:t>
      </w:r>
      <w:r w:rsidRPr="00274170">
        <w:rPr>
          <w:rFonts w:ascii="Arial" w:eastAsia="Times New Roman" w:hAnsi="Arial" w:cs="Arial"/>
          <w:sz w:val="16"/>
          <w:szCs w:val="16"/>
          <w:lang w:eastAsia="pl-PL"/>
        </w:rPr>
        <w:t>);</w:t>
      </w:r>
    </w:p>
    <w:p w14:paraId="6950DB45" w14:textId="615FFCBD" w:rsidR="00F12CE1" w:rsidRPr="00274170" w:rsidRDefault="00F12CE1" w:rsidP="00F12CE1">
      <w:pPr>
        <w:pStyle w:val="Akapitzlist"/>
        <w:numPr>
          <w:ilvl w:val="0"/>
          <w:numId w:val="1"/>
        </w:numPr>
        <w:spacing w:after="0" w:line="288" w:lineRule="auto"/>
        <w:jc w:val="both"/>
        <w:rPr>
          <w:rFonts w:ascii="Arial" w:hAnsi="Arial" w:cs="Arial"/>
          <w:sz w:val="16"/>
          <w:szCs w:val="16"/>
        </w:rPr>
      </w:pPr>
      <w:r w:rsidRPr="00274170">
        <w:rPr>
          <w:rFonts w:ascii="Arial" w:hAnsi="Arial" w:cs="Arial"/>
          <w:sz w:val="16"/>
          <w:szCs w:val="16"/>
        </w:rPr>
        <w:t>w cel</w:t>
      </w:r>
      <w:r w:rsidR="0029528B" w:rsidRPr="00274170">
        <w:rPr>
          <w:rFonts w:ascii="Arial" w:hAnsi="Arial" w:cs="Arial"/>
          <w:sz w:val="16"/>
          <w:szCs w:val="16"/>
        </w:rPr>
        <w:t>u</w:t>
      </w:r>
      <w:r w:rsidRPr="00274170">
        <w:rPr>
          <w:rFonts w:ascii="Arial" w:hAnsi="Arial" w:cs="Arial"/>
          <w:sz w:val="16"/>
          <w:szCs w:val="16"/>
        </w:rPr>
        <w:t xml:space="preserve"> wypełniania obowiązków nałożonych na Bank przez bezwzględnie obowiązujące przepisy prawa, pozostających w związku z wykonywaniem Umowy, </w:t>
      </w:r>
      <w:r w:rsidR="002622B1">
        <w:rPr>
          <w:rFonts w:ascii="Arial" w:hAnsi="Arial" w:cs="Arial"/>
          <w:sz w:val="16"/>
          <w:szCs w:val="16"/>
        </w:rPr>
        <w:t>m.in.</w:t>
      </w:r>
      <w:r w:rsidRPr="00274170">
        <w:rPr>
          <w:rFonts w:ascii="Arial" w:hAnsi="Arial" w:cs="Arial"/>
          <w:sz w:val="16"/>
          <w:szCs w:val="16"/>
        </w:rPr>
        <w:t xml:space="preserve"> w celu </w:t>
      </w:r>
      <w:r w:rsidR="00E36111">
        <w:rPr>
          <w:rFonts w:ascii="Arial" w:hAnsi="Arial" w:cs="Arial"/>
          <w:sz w:val="16"/>
          <w:szCs w:val="16"/>
        </w:rPr>
        <w:t xml:space="preserve">identyfikacji Klienta i weryfikacji jego tożsamości, w celu </w:t>
      </w:r>
      <w:r w:rsidR="00A43285">
        <w:rPr>
          <w:rFonts w:ascii="Arial" w:hAnsi="Arial" w:cs="Arial"/>
          <w:sz w:val="16"/>
          <w:szCs w:val="16"/>
        </w:rPr>
        <w:t xml:space="preserve">identyfikowania i </w:t>
      </w:r>
      <w:r w:rsidR="002622B1">
        <w:rPr>
          <w:rFonts w:ascii="Arial" w:hAnsi="Arial" w:cs="Arial"/>
          <w:sz w:val="16"/>
          <w:szCs w:val="16"/>
        </w:rPr>
        <w:t xml:space="preserve">analizy ryzyka prania pieniędzy lub finansowania terroryzmu oraz ryzyka popełnienia innych przestępstw, w celu </w:t>
      </w:r>
      <w:r w:rsidRPr="00274170">
        <w:rPr>
          <w:rFonts w:ascii="Arial" w:hAnsi="Arial" w:cs="Arial"/>
          <w:sz w:val="16"/>
          <w:szCs w:val="16"/>
        </w:rPr>
        <w:t>rozpatrywania reklamacji/skarg/</w:t>
      </w:r>
      <w:proofErr w:type="spellStart"/>
      <w:r w:rsidRPr="00274170">
        <w:rPr>
          <w:rFonts w:ascii="Arial" w:hAnsi="Arial" w:cs="Arial"/>
          <w:sz w:val="16"/>
          <w:szCs w:val="16"/>
        </w:rPr>
        <w:t>odwołań</w:t>
      </w:r>
      <w:proofErr w:type="spellEnd"/>
      <w:r w:rsidRPr="00274170">
        <w:rPr>
          <w:rFonts w:ascii="Arial" w:hAnsi="Arial" w:cs="Arial"/>
          <w:sz w:val="16"/>
          <w:szCs w:val="16"/>
        </w:rPr>
        <w:t xml:space="preserve"> (podstawa prawna: wypełnianie obowiązku prawnego ciążącego na administratorze - art. 6 ust. 1 lit. c) RODO, </w:t>
      </w:r>
      <w:r w:rsidR="005252C9">
        <w:rPr>
          <w:rFonts w:ascii="Arial" w:hAnsi="Arial" w:cs="Arial"/>
          <w:sz w:val="16"/>
          <w:szCs w:val="16"/>
        </w:rPr>
        <w:t>art. 33 ust. 2</w:t>
      </w:r>
      <w:r w:rsidR="005C392A">
        <w:rPr>
          <w:rFonts w:ascii="Arial" w:hAnsi="Arial" w:cs="Arial"/>
          <w:sz w:val="16"/>
          <w:szCs w:val="16"/>
        </w:rPr>
        <w:t xml:space="preserve">, </w:t>
      </w:r>
      <w:r w:rsidR="002622B1">
        <w:rPr>
          <w:rFonts w:ascii="Arial" w:hAnsi="Arial" w:cs="Arial"/>
          <w:sz w:val="16"/>
          <w:szCs w:val="16"/>
        </w:rPr>
        <w:t>art.</w:t>
      </w:r>
      <w:r w:rsidR="004C2AB3">
        <w:rPr>
          <w:rFonts w:ascii="Arial" w:hAnsi="Arial" w:cs="Arial"/>
          <w:sz w:val="16"/>
          <w:szCs w:val="16"/>
        </w:rPr>
        <w:t>34 ust. 1</w:t>
      </w:r>
      <w:r w:rsidR="005C392A">
        <w:rPr>
          <w:rFonts w:ascii="Arial" w:hAnsi="Arial" w:cs="Arial"/>
          <w:sz w:val="16"/>
          <w:szCs w:val="16"/>
        </w:rPr>
        <w:t xml:space="preserve"> art. 36 </w:t>
      </w:r>
      <w:r w:rsidR="004C2AB3">
        <w:rPr>
          <w:rFonts w:ascii="Arial" w:hAnsi="Arial" w:cs="Arial"/>
          <w:sz w:val="16"/>
          <w:szCs w:val="16"/>
        </w:rPr>
        <w:t xml:space="preserve"> </w:t>
      </w:r>
      <w:r w:rsidR="002622B1">
        <w:rPr>
          <w:rFonts w:ascii="Arial" w:hAnsi="Arial" w:cs="Arial"/>
          <w:sz w:val="16"/>
          <w:szCs w:val="16"/>
        </w:rPr>
        <w:t>Ustawy z dnia 1 marca 2018 r. o przeciwdziałaniu praniu pieniędzy i finansowaniu terroryzmu</w:t>
      </w:r>
      <w:r w:rsidR="00C7785E">
        <w:rPr>
          <w:rFonts w:ascii="Arial" w:hAnsi="Arial" w:cs="Arial"/>
          <w:sz w:val="16"/>
          <w:szCs w:val="16"/>
        </w:rPr>
        <w:t>,</w:t>
      </w:r>
      <w:r w:rsidR="002622B1">
        <w:rPr>
          <w:rFonts w:ascii="Arial" w:hAnsi="Arial" w:cs="Arial"/>
          <w:sz w:val="16"/>
          <w:szCs w:val="16"/>
        </w:rPr>
        <w:t xml:space="preserve"> </w:t>
      </w:r>
      <w:r w:rsidRPr="00274170">
        <w:rPr>
          <w:rFonts w:ascii="Arial" w:hAnsi="Arial" w:cs="Arial"/>
          <w:sz w:val="16"/>
          <w:szCs w:val="16"/>
        </w:rPr>
        <w:t>art. 5 Ustawy z dnia 5 sierpnia 2015 r. o rozpatrywaniu reklamacji przez podmioty rynku finansowego i o Rzeczniku Finansowym);</w:t>
      </w:r>
    </w:p>
    <w:p w14:paraId="5DF8DB1A" w14:textId="4231E5D3" w:rsidR="00F12CE1" w:rsidRPr="00274170" w:rsidRDefault="00F12CE1" w:rsidP="00F12CE1">
      <w:pPr>
        <w:pStyle w:val="Akapitzlist"/>
        <w:numPr>
          <w:ilvl w:val="0"/>
          <w:numId w:val="1"/>
        </w:numPr>
        <w:spacing w:after="0" w:line="288" w:lineRule="auto"/>
        <w:jc w:val="both"/>
        <w:rPr>
          <w:rFonts w:ascii="Arial" w:hAnsi="Arial" w:cs="Arial"/>
          <w:sz w:val="16"/>
          <w:szCs w:val="16"/>
        </w:rPr>
      </w:pPr>
      <w:r w:rsidRPr="00274170">
        <w:rPr>
          <w:rFonts w:ascii="Arial" w:hAnsi="Arial" w:cs="Arial"/>
          <w:sz w:val="16"/>
          <w:szCs w:val="16"/>
        </w:rPr>
        <w:t>w cel</w:t>
      </w:r>
      <w:r w:rsidR="0029528B" w:rsidRPr="00274170">
        <w:rPr>
          <w:rFonts w:ascii="Arial" w:hAnsi="Arial" w:cs="Arial"/>
          <w:sz w:val="16"/>
          <w:szCs w:val="16"/>
        </w:rPr>
        <w:t>u zabezpieczenia Banku przed ryzykiem związanym z zawarciem Umowy, w celu</w:t>
      </w:r>
      <w:r w:rsidRPr="00274170">
        <w:rPr>
          <w:rFonts w:ascii="Arial" w:hAnsi="Arial" w:cs="Arial"/>
          <w:sz w:val="16"/>
          <w:szCs w:val="16"/>
        </w:rPr>
        <w:t xml:space="preserve"> ustalania i dochodzenia ewentualnych roszczeń lub obrony przed roszczeniami, jak również w celach archiwalnych, statystycznych, obliczania współczynników finansowych i kapitałów, w celach dowodowych (podstawa prawna: prawnie uzasadniony interes realizowany przez Administratora - art. 6 ust. 1 lit. f) RODO);</w:t>
      </w:r>
    </w:p>
    <w:p w14:paraId="121A95C9" w14:textId="67D6CE3B" w:rsidR="003C6ECE" w:rsidRPr="00274170" w:rsidRDefault="003C6ECE" w:rsidP="00274170">
      <w:pPr>
        <w:pStyle w:val="Akapitzlist"/>
        <w:numPr>
          <w:ilvl w:val="0"/>
          <w:numId w:val="1"/>
        </w:numPr>
        <w:spacing w:after="0" w:line="288" w:lineRule="auto"/>
        <w:jc w:val="both"/>
        <w:rPr>
          <w:rFonts w:ascii="Arial" w:hAnsi="Arial" w:cs="Arial"/>
          <w:sz w:val="16"/>
          <w:szCs w:val="16"/>
        </w:rPr>
      </w:pPr>
      <w:r w:rsidRPr="00274170">
        <w:rPr>
          <w:rFonts w:ascii="Arial" w:hAnsi="Arial" w:cs="Arial"/>
          <w:sz w:val="16"/>
          <w:szCs w:val="16"/>
        </w:rPr>
        <w:t>Administrator może również przetwarzać Pani/Pana dane, w tym poprzez profilowanie w celach związanych z realizacją prawnie usprawiedliwionego interesu realizowanego przez Administratora polegającego na przedstawianiu informacji o  swoich produktach i usługach finansowych, (podstawa prawna: prawnie uzasadniony interes realizowany przez Administratora - art. 6 ust. 1 lit. f) RODO);</w:t>
      </w:r>
    </w:p>
    <w:p w14:paraId="6F1C67F2" w14:textId="61059DB4" w:rsidR="00464375" w:rsidRDefault="001B026D" w:rsidP="00274170">
      <w:pPr>
        <w:pStyle w:val="Akapitzlist"/>
        <w:numPr>
          <w:ilvl w:val="0"/>
          <w:numId w:val="1"/>
        </w:numPr>
        <w:tabs>
          <w:tab w:val="left" w:pos="426"/>
        </w:tabs>
        <w:spacing w:after="0" w:line="288" w:lineRule="auto"/>
        <w:jc w:val="both"/>
        <w:rPr>
          <w:rFonts w:ascii="Arial" w:hAnsi="Arial" w:cs="Arial"/>
          <w:sz w:val="16"/>
          <w:szCs w:val="16"/>
        </w:rPr>
      </w:pPr>
      <w:r w:rsidRPr="00274170">
        <w:rPr>
          <w:rFonts w:ascii="Arial" w:hAnsi="Arial" w:cs="Arial"/>
          <w:sz w:val="16"/>
          <w:szCs w:val="16"/>
        </w:rPr>
        <w:t>Administrator może również automatycznie przetwarzać Pani/Pana dane, w tym w oparciu o profilowanie, w celu doboru optymalnego, dostosowanego do Pani/Pana potrzeb produktu bankowego, w tym kredytowego. W tym celu administrator może dokonać analizy ryzyka kredytowego i zbadać Pani/Pana zdolność kredytową, m.in. w oparciu o zautomatyzowane przetwarzanie, w tym profilowanie Pani/Pana danych osobowych</w:t>
      </w:r>
      <w:r w:rsidR="00464375">
        <w:rPr>
          <w:rFonts w:ascii="Arial" w:hAnsi="Arial" w:cs="Arial"/>
          <w:sz w:val="16"/>
          <w:szCs w:val="16"/>
        </w:rPr>
        <w:t xml:space="preserve"> </w:t>
      </w:r>
      <w:r w:rsidR="00464375" w:rsidRPr="00A65D39">
        <w:rPr>
          <w:rFonts w:ascii="Arial" w:eastAsia="Times New Roman" w:hAnsi="Arial" w:cs="Arial"/>
          <w:sz w:val="16"/>
          <w:szCs w:val="16"/>
          <w:lang w:eastAsia="pl-PL"/>
        </w:rPr>
        <w:t>(podstawa prawna: prawnie uzasadniony interes realizowany przez Administratora - art. 6 ust. 1 lit. f) RODO oraz art. 105a ust. 1a Ustawy z dnia 29 sierpnia 1997 r. – Prawo bankowe w związku z art. 22 ust. 2 lit b) RODO – w odniesieniu do profilowania danych</w:t>
      </w:r>
      <w:r w:rsidR="00464375">
        <w:rPr>
          <w:rFonts w:ascii="Arial" w:eastAsia="Times New Roman" w:hAnsi="Arial" w:cs="Arial"/>
          <w:sz w:val="16"/>
          <w:szCs w:val="16"/>
          <w:lang w:eastAsia="pl-PL"/>
        </w:rPr>
        <w:t>).</w:t>
      </w:r>
      <w:r w:rsidR="00464375">
        <w:rPr>
          <w:rFonts w:ascii="Arial" w:hAnsi="Arial" w:cs="Arial"/>
          <w:sz w:val="16"/>
          <w:szCs w:val="16"/>
        </w:rPr>
        <w:t xml:space="preserve"> </w:t>
      </w:r>
      <w:r w:rsidR="004922CE">
        <w:rPr>
          <w:rFonts w:ascii="Arial" w:hAnsi="Arial" w:cs="Arial"/>
          <w:sz w:val="16"/>
          <w:szCs w:val="16"/>
        </w:rPr>
        <w:t xml:space="preserve"> </w:t>
      </w:r>
    </w:p>
    <w:p w14:paraId="6216FD2B" w14:textId="04BA8633" w:rsidR="003C6ECE" w:rsidRPr="000C1254" w:rsidRDefault="003C6ECE" w:rsidP="005A0D78">
      <w:pPr>
        <w:tabs>
          <w:tab w:val="left" w:pos="426"/>
        </w:tabs>
        <w:spacing w:line="288" w:lineRule="auto"/>
        <w:ind w:left="426"/>
        <w:jc w:val="both"/>
        <w:rPr>
          <w:rFonts w:ascii="Arial" w:hAnsi="Arial" w:cs="Arial"/>
          <w:sz w:val="16"/>
          <w:szCs w:val="16"/>
        </w:rPr>
      </w:pPr>
    </w:p>
    <w:p w14:paraId="3B63F4BC" w14:textId="7AD9AD49" w:rsidR="00F12CE1" w:rsidRPr="00274170" w:rsidRDefault="00F12CE1" w:rsidP="00F12CE1">
      <w:pPr>
        <w:pStyle w:val="Akapitzlist"/>
        <w:spacing w:after="0" w:line="288" w:lineRule="auto"/>
        <w:ind w:left="0"/>
        <w:jc w:val="both"/>
        <w:rPr>
          <w:rFonts w:ascii="Arial" w:eastAsia="Times New Roman" w:hAnsi="Arial" w:cs="Arial"/>
          <w:sz w:val="16"/>
          <w:szCs w:val="16"/>
          <w:lang w:eastAsia="pl-PL"/>
        </w:rPr>
      </w:pPr>
    </w:p>
    <w:p w14:paraId="04B0B60E" w14:textId="1DCD811E" w:rsidR="00F12CE1" w:rsidRDefault="00F12CE1" w:rsidP="00F12CE1">
      <w:pPr>
        <w:spacing w:line="288" w:lineRule="auto"/>
        <w:jc w:val="both"/>
        <w:rPr>
          <w:rFonts w:ascii="Arial" w:hAnsi="Arial" w:cs="Arial"/>
          <w:sz w:val="16"/>
          <w:szCs w:val="16"/>
        </w:rPr>
      </w:pPr>
      <w:r w:rsidRPr="00274170">
        <w:rPr>
          <w:rFonts w:ascii="Arial" w:hAnsi="Arial" w:cs="Arial"/>
          <w:sz w:val="16"/>
          <w:szCs w:val="16"/>
        </w:rPr>
        <w:t xml:space="preserve">Pani/Pana dane osobowe będą przechowywane przez okres wymagany do podjęcia i wykonania działań niezbędnych do zawarcia z Panią/Panem </w:t>
      </w:r>
      <w:r w:rsidR="0029528B" w:rsidRPr="00274170">
        <w:rPr>
          <w:rFonts w:ascii="Arial" w:hAnsi="Arial" w:cs="Arial"/>
          <w:sz w:val="16"/>
          <w:szCs w:val="16"/>
        </w:rPr>
        <w:t>U</w:t>
      </w:r>
      <w:r w:rsidRPr="00274170">
        <w:rPr>
          <w:rFonts w:ascii="Arial" w:hAnsi="Arial" w:cs="Arial"/>
          <w:sz w:val="16"/>
          <w:szCs w:val="16"/>
        </w:rPr>
        <w:t xml:space="preserve">mowy, a w przypadku zawarcia </w:t>
      </w:r>
      <w:r w:rsidR="0029528B" w:rsidRPr="00274170">
        <w:rPr>
          <w:rFonts w:ascii="Arial" w:hAnsi="Arial" w:cs="Arial"/>
          <w:sz w:val="16"/>
          <w:szCs w:val="16"/>
        </w:rPr>
        <w:t>U</w:t>
      </w:r>
      <w:r w:rsidRPr="00274170">
        <w:rPr>
          <w:rFonts w:ascii="Arial" w:hAnsi="Arial" w:cs="Arial"/>
          <w:sz w:val="16"/>
          <w:szCs w:val="16"/>
        </w:rPr>
        <w:t xml:space="preserve">mowy – przez okres obowiązywania </w:t>
      </w:r>
      <w:r w:rsidR="00E1109F">
        <w:rPr>
          <w:rFonts w:ascii="Arial" w:hAnsi="Arial" w:cs="Arial"/>
          <w:sz w:val="16"/>
          <w:szCs w:val="16"/>
        </w:rPr>
        <w:t>U</w:t>
      </w:r>
      <w:r w:rsidRPr="00274170">
        <w:rPr>
          <w:rFonts w:ascii="Arial" w:hAnsi="Arial" w:cs="Arial"/>
          <w:sz w:val="16"/>
          <w:szCs w:val="16"/>
        </w:rPr>
        <w:t xml:space="preserve">mowy oraz przez okres po rozwiązaniu/wygaśnięciu </w:t>
      </w:r>
      <w:r w:rsidR="00E1109F">
        <w:rPr>
          <w:rFonts w:ascii="Arial" w:hAnsi="Arial" w:cs="Arial"/>
          <w:sz w:val="16"/>
          <w:szCs w:val="16"/>
        </w:rPr>
        <w:t>U</w:t>
      </w:r>
      <w:r w:rsidRPr="00274170">
        <w:rPr>
          <w:rFonts w:ascii="Arial" w:hAnsi="Arial" w:cs="Arial"/>
          <w:sz w:val="16"/>
          <w:szCs w:val="16"/>
        </w:rPr>
        <w:t xml:space="preserve">mowy – do momentu przedawnienia roszczeń wynikających z ww. </w:t>
      </w:r>
      <w:r w:rsidR="0029528B" w:rsidRPr="00274170">
        <w:rPr>
          <w:rFonts w:ascii="Arial" w:hAnsi="Arial" w:cs="Arial"/>
          <w:sz w:val="16"/>
          <w:szCs w:val="16"/>
        </w:rPr>
        <w:t>U</w:t>
      </w:r>
      <w:r w:rsidRPr="00274170">
        <w:rPr>
          <w:rFonts w:ascii="Arial" w:hAnsi="Arial" w:cs="Arial"/>
          <w:sz w:val="16"/>
          <w:szCs w:val="16"/>
        </w:rPr>
        <w:t xml:space="preserve">mowy. W przypadku ewentualnych roszczeń stwierdzonych prawomocnym  orzeczeniem organu uprawnionego do rozstrzygania sporów lub ugodą – </w:t>
      </w:r>
      <w:r w:rsidR="00DE2A14" w:rsidRPr="00274170">
        <w:rPr>
          <w:rFonts w:ascii="Arial" w:hAnsi="Arial" w:cs="Arial"/>
          <w:sz w:val="16"/>
          <w:szCs w:val="16"/>
        </w:rPr>
        <w:t>6</w:t>
      </w:r>
      <w:r w:rsidRPr="00274170">
        <w:rPr>
          <w:rFonts w:ascii="Arial" w:hAnsi="Arial" w:cs="Arial"/>
          <w:sz w:val="16"/>
          <w:szCs w:val="16"/>
        </w:rPr>
        <w:t xml:space="preserve"> lat od dnia uprawomocnienia się takiego orzeczenia lub ugody. W związku z dokonywaniem przez Bank obliczeń współczynników finansowych i kapitałów Bank może przetwarzać dane osobowe przez okres 12 lat od dnia wygaśnięcia zobowiązania.</w:t>
      </w:r>
      <w:r w:rsidRPr="00274170">
        <w:rPr>
          <w:rFonts w:ascii="Arial" w:hAnsi="Arial" w:cs="Arial"/>
          <w:color w:val="2F5496" w:themeColor="accent1" w:themeShade="BF"/>
          <w:sz w:val="16"/>
          <w:szCs w:val="16"/>
        </w:rPr>
        <w:t xml:space="preserve"> </w:t>
      </w:r>
      <w:r w:rsidRPr="00274170">
        <w:rPr>
          <w:rFonts w:ascii="Arial" w:hAnsi="Arial" w:cs="Arial"/>
          <w:sz w:val="16"/>
          <w:szCs w:val="16"/>
        </w:rPr>
        <w:t xml:space="preserve">W przypadku marketingu bezpośredniego Pani/Pana dane osobowe będą przetwarzane przez czas trwania </w:t>
      </w:r>
      <w:r w:rsidR="0029528B" w:rsidRPr="00274170">
        <w:rPr>
          <w:rFonts w:ascii="Arial" w:hAnsi="Arial" w:cs="Arial"/>
          <w:sz w:val="16"/>
          <w:szCs w:val="16"/>
        </w:rPr>
        <w:t>U</w:t>
      </w:r>
      <w:r w:rsidRPr="00274170">
        <w:rPr>
          <w:rFonts w:ascii="Arial" w:hAnsi="Arial" w:cs="Arial"/>
          <w:sz w:val="16"/>
          <w:szCs w:val="16"/>
        </w:rPr>
        <w:t>mowy</w:t>
      </w:r>
      <w:r w:rsidR="00E1109F">
        <w:rPr>
          <w:rFonts w:ascii="Arial" w:hAnsi="Arial" w:cs="Arial"/>
          <w:sz w:val="16"/>
          <w:szCs w:val="16"/>
        </w:rPr>
        <w:t>.</w:t>
      </w:r>
      <w:r w:rsidRPr="00274170">
        <w:rPr>
          <w:rFonts w:ascii="Arial" w:hAnsi="Arial" w:cs="Arial"/>
          <w:sz w:val="16"/>
          <w:szCs w:val="16"/>
        </w:rPr>
        <w:t xml:space="preserve"> W odniesieniu do danych, </w:t>
      </w:r>
      <w:r w:rsidR="00A670F2" w:rsidRPr="00274170">
        <w:rPr>
          <w:rFonts w:ascii="Arial" w:hAnsi="Arial" w:cs="Arial"/>
          <w:sz w:val="16"/>
          <w:szCs w:val="16"/>
        </w:rPr>
        <w:t xml:space="preserve">których </w:t>
      </w:r>
      <w:r w:rsidRPr="00274170">
        <w:rPr>
          <w:rFonts w:ascii="Arial" w:hAnsi="Arial" w:cs="Arial"/>
          <w:sz w:val="16"/>
          <w:szCs w:val="16"/>
        </w:rPr>
        <w:t xml:space="preserve">okres przechowywania wskazany jest w przepisach prawa (np. dane podatkowe, rachunkowe), Bank będzie przetwarzał te dane przez okres wymagany przez bezwzględnie obowiązujące przepisy prawa. </w:t>
      </w:r>
    </w:p>
    <w:p w14:paraId="232448C3" w14:textId="6CE302B4" w:rsidR="00E1109F" w:rsidRPr="00274170" w:rsidRDefault="00E1109F" w:rsidP="000C1254">
      <w:pPr>
        <w:pStyle w:val="Akapitzlist"/>
        <w:spacing w:after="0" w:line="288" w:lineRule="auto"/>
        <w:ind w:left="0"/>
        <w:jc w:val="both"/>
        <w:rPr>
          <w:rFonts w:ascii="Arial" w:hAnsi="Arial" w:cs="Arial"/>
          <w:sz w:val="16"/>
          <w:szCs w:val="16"/>
        </w:rPr>
      </w:pPr>
      <w:r w:rsidRPr="00274170">
        <w:rPr>
          <w:rFonts w:ascii="Arial" w:eastAsia="Times New Roman" w:hAnsi="Arial" w:cs="Arial"/>
          <w:sz w:val="16"/>
          <w:szCs w:val="16"/>
          <w:lang w:eastAsia="pl-PL"/>
        </w:rPr>
        <w:t>W sytuacji, gdy Umowa nie zostanie zawarta</w:t>
      </w:r>
      <w:r>
        <w:rPr>
          <w:rFonts w:ascii="Arial" w:eastAsia="Times New Roman" w:hAnsi="Arial" w:cs="Arial"/>
          <w:sz w:val="16"/>
          <w:szCs w:val="16"/>
          <w:lang w:eastAsia="pl-PL"/>
        </w:rPr>
        <w:t xml:space="preserve"> z jakichkolwiek przyczyn (np. gdy zrezygnuje lub odstąpi Pani/Pan od zawarcia Umowy albo gdy nie zostaną spełnione warunki niezbędne do jej zawarcia)</w:t>
      </w:r>
      <w:r w:rsidRPr="00274170">
        <w:rPr>
          <w:rFonts w:ascii="Arial" w:eastAsia="Times New Roman" w:hAnsi="Arial" w:cs="Arial"/>
          <w:sz w:val="16"/>
          <w:szCs w:val="16"/>
          <w:lang w:eastAsia="pl-PL"/>
        </w:rPr>
        <w:t xml:space="preserve">, Pani/Pana dane osobowe zawarte w niniejszym wniosku </w:t>
      </w:r>
      <w:r>
        <w:rPr>
          <w:rFonts w:ascii="Arial" w:eastAsia="Times New Roman" w:hAnsi="Arial" w:cs="Arial"/>
          <w:sz w:val="16"/>
          <w:szCs w:val="16"/>
          <w:lang w:eastAsia="pl-PL"/>
        </w:rPr>
        <w:t xml:space="preserve">będą przechowywane przez Bank </w:t>
      </w:r>
      <w:r w:rsidRPr="00A65D39">
        <w:rPr>
          <w:rFonts w:ascii="Arial" w:eastAsia="Times New Roman" w:hAnsi="Arial" w:cs="Arial"/>
          <w:sz w:val="16"/>
          <w:szCs w:val="16"/>
          <w:lang w:eastAsia="pl-PL"/>
        </w:rPr>
        <w:t xml:space="preserve">przez okres 2 </w:t>
      </w:r>
      <w:r>
        <w:rPr>
          <w:rFonts w:ascii="Arial" w:eastAsia="Times New Roman" w:hAnsi="Arial" w:cs="Arial"/>
          <w:sz w:val="16"/>
          <w:szCs w:val="16"/>
          <w:lang w:eastAsia="pl-PL"/>
        </w:rPr>
        <w:t xml:space="preserve">(słownie: dwóch) </w:t>
      </w:r>
      <w:r w:rsidRPr="00A65D39">
        <w:rPr>
          <w:rFonts w:ascii="Arial" w:eastAsia="Times New Roman" w:hAnsi="Arial" w:cs="Arial"/>
          <w:sz w:val="16"/>
          <w:szCs w:val="16"/>
          <w:lang w:eastAsia="pl-PL"/>
        </w:rPr>
        <w:t xml:space="preserve">lat </w:t>
      </w:r>
      <w:r>
        <w:rPr>
          <w:rFonts w:ascii="Arial" w:eastAsia="Times New Roman" w:hAnsi="Arial" w:cs="Arial"/>
          <w:sz w:val="16"/>
          <w:szCs w:val="16"/>
          <w:lang w:eastAsia="pl-PL"/>
        </w:rPr>
        <w:t xml:space="preserve">od momentu złożenia niniejszego wniosku </w:t>
      </w:r>
      <w:r w:rsidRPr="00A65D39">
        <w:rPr>
          <w:rFonts w:ascii="Arial" w:eastAsia="Times New Roman" w:hAnsi="Arial" w:cs="Arial"/>
          <w:sz w:val="16"/>
          <w:szCs w:val="16"/>
          <w:lang w:eastAsia="pl-PL"/>
        </w:rPr>
        <w:t xml:space="preserve">(podstawa prawna: prawnie uzasadniony interes realizowany przez Administratora </w:t>
      </w:r>
      <w:r>
        <w:rPr>
          <w:rFonts w:ascii="Arial" w:eastAsia="Times New Roman" w:hAnsi="Arial" w:cs="Arial"/>
          <w:sz w:val="16"/>
          <w:szCs w:val="16"/>
          <w:lang w:eastAsia="pl-PL"/>
        </w:rPr>
        <w:t>–</w:t>
      </w:r>
      <w:r w:rsidRPr="00A65D39">
        <w:rPr>
          <w:rFonts w:ascii="Arial" w:eastAsia="Times New Roman" w:hAnsi="Arial" w:cs="Arial"/>
          <w:sz w:val="16"/>
          <w:szCs w:val="16"/>
          <w:lang w:eastAsia="pl-PL"/>
        </w:rPr>
        <w:t xml:space="preserve"> </w:t>
      </w:r>
      <w:r>
        <w:rPr>
          <w:rFonts w:ascii="Arial" w:eastAsia="Times New Roman" w:hAnsi="Arial" w:cs="Arial"/>
          <w:sz w:val="16"/>
          <w:szCs w:val="16"/>
          <w:lang w:eastAsia="pl-PL"/>
        </w:rPr>
        <w:t>art</w:t>
      </w:r>
      <w:r w:rsidRPr="00A65D39">
        <w:rPr>
          <w:rFonts w:ascii="Arial" w:eastAsia="Times New Roman" w:hAnsi="Arial" w:cs="Arial"/>
          <w:sz w:val="16"/>
          <w:szCs w:val="16"/>
          <w:lang w:eastAsia="pl-PL"/>
        </w:rPr>
        <w:t>. 6 ust. 1 lit. f) RODO</w:t>
      </w:r>
      <w:r>
        <w:rPr>
          <w:rFonts w:ascii="Arial" w:eastAsia="Times New Roman" w:hAnsi="Arial" w:cs="Arial"/>
          <w:sz w:val="16"/>
          <w:szCs w:val="16"/>
          <w:lang w:eastAsia="pl-PL"/>
        </w:rPr>
        <w:t xml:space="preserve">, wypełnianie obowiązków wynikających z przepisów prawa – m. in. art. 6 ust. 1 lit. c) RODO, </w:t>
      </w:r>
      <w:r w:rsidR="005C392A">
        <w:rPr>
          <w:rFonts w:ascii="Arial" w:eastAsia="Times New Roman" w:hAnsi="Arial" w:cs="Arial"/>
          <w:sz w:val="16"/>
          <w:szCs w:val="16"/>
          <w:lang w:eastAsia="pl-PL"/>
        </w:rPr>
        <w:t>art. 106d Prawa bankowego w związku z przepisami</w:t>
      </w:r>
      <w:r>
        <w:rPr>
          <w:rFonts w:ascii="Arial" w:eastAsia="Times New Roman" w:hAnsi="Arial" w:cs="Arial"/>
          <w:sz w:val="16"/>
          <w:szCs w:val="16"/>
          <w:lang w:eastAsia="pl-PL"/>
        </w:rPr>
        <w:t xml:space="preserve"> Ustawy z dnia 1 marca 2018 r. o przeciwdziałaniu praniu pieniędzy i finansowaniu terroryzmu</w:t>
      </w:r>
      <w:r w:rsidR="00C7785E">
        <w:rPr>
          <w:rFonts w:ascii="Arial" w:eastAsia="Times New Roman" w:hAnsi="Arial" w:cs="Arial"/>
          <w:sz w:val="16"/>
          <w:szCs w:val="16"/>
          <w:lang w:eastAsia="pl-PL"/>
        </w:rPr>
        <w:t>,</w:t>
      </w:r>
      <w:r>
        <w:rPr>
          <w:rFonts w:ascii="Arial" w:eastAsia="Times New Roman" w:hAnsi="Arial" w:cs="Arial"/>
          <w:sz w:val="16"/>
          <w:szCs w:val="16"/>
          <w:lang w:eastAsia="pl-PL"/>
        </w:rPr>
        <w:t xml:space="preserve"> art. 70a Prawa bankowego).</w:t>
      </w:r>
    </w:p>
    <w:p w14:paraId="0A44DDD4" w14:textId="77777777" w:rsidR="004D02C0" w:rsidRPr="00274170" w:rsidRDefault="004D02C0" w:rsidP="00F12CE1">
      <w:pPr>
        <w:spacing w:line="288" w:lineRule="auto"/>
        <w:jc w:val="both"/>
        <w:rPr>
          <w:rFonts w:ascii="Arial" w:hAnsi="Arial" w:cs="Arial"/>
          <w:sz w:val="16"/>
          <w:szCs w:val="16"/>
        </w:rPr>
      </w:pPr>
    </w:p>
    <w:p w14:paraId="44C90DF1" w14:textId="77777777" w:rsidR="00F12CE1" w:rsidRPr="00274170" w:rsidRDefault="00F12CE1" w:rsidP="00F12CE1">
      <w:pPr>
        <w:spacing w:line="288" w:lineRule="auto"/>
        <w:jc w:val="both"/>
        <w:rPr>
          <w:rFonts w:ascii="Arial" w:hAnsi="Arial" w:cs="Arial"/>
          <w:sz w:val="16"/>
          <w:szCs w:val="16"/>
        </w:rPr>
      </w:pPr>
      <w:r w:rsidRPr="00274170">
        <w:rPr>
          <w:rFonts w:ascii="Arial" w:hAnsi="Arial" w:cs="Arial"/>
          <w:sz w:val="16"/>
          <w:szCs w:val="16"/>
        </w:rPr>
        <w:lastRenderedPageBreak/>
        <w:t>Odbiorcami danych osobowych w stosownych przypadkach mogą być:</w:t>
      </w:r>
    </w:p>
    <w:p w14:paraId="65626E38"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 xml:space="preserve">podmioty i organy, którym Bank jest zobowiązany lub upoważniony udostępnić dane osobowe na podstawie powszechnie obowiązujących przepisów prawa, </w:t>
      </w:r>
    </w:p>
    <w:p w14:paraId="0C2B560E"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pośredniczące w sprzedaży produktów/usług Banku,</w:t>
      </w:r>
    </w:p>
    <w:p w14:paraId="7591064A"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obsługujące systemy informatyczne Banku lub podmioty udostępniające narzędzia informatyczne,</w:t>
      </w:r>
    </w:p>
    <w:p w14:paraId="57AB2F5B"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wspierające Bank w wykonywaniu czynności, np. podmioty świadczące usługi pocztowe (Poczta Polska S.A.), podmioty świadczące usługi kurierskie, podmioty świadczące usługi prowadzenia archiwum na rzecz administratora, izby rozliczeniowe lub inne podmioty prowadzące rozliczenia lub rozrachunek, podmioty obsługujące i utrzymujące sieć telekomunikacyjną Banku, etc.,</w:t>
      </w:r>
    </w:p>
    <w:p w14:paraId="5D44943E" w14:textId="77777777" w:rsidR="003D7716" w:rsidRPr="00274170" w:rsidRDefault="003D7716" w:rsidP="003D7716">
      <w:pPr>
        <w:pStyle w:val="Akapitzlist"/>
        <w:numPr>
          <w:ilvl w:val="0"/>
          <w:numId w:val="2"/>
        </w:numPr>
        <w:spacing w:line="288" w:lineRule="auto"/>
        <w:jc w:val="both"/>
        <w:rPr>
          <w:rFonts w:ascii="Arial" w:hAnsi="Arial" w:cs="Arial"/>
          <w:sz w:val="16"/>
          <w:szCs w:val="16"/>
        </w:rPr>
      </w:pPr>
      <w:bookmarkStart w:id="0" w:name="_Hlk514319997"/>
      <w:r w:rsidRPr="00274170">
        <w:rPr>
          <w:rFonts w:ascii="Arial" w:hAnsi="Arial" w:cs="Arial"/>
          <w:sz w:val="16"/>
          <w:szCs w:val="16"/>
        </w:rPr>
        <w:t>podmioty współpracujące z Bankiem, współuczestniczące w zawarciu i wykonaniu umowy, np. podmioty udzielające dotacji, dopłat, donatorzy</w:t>
      </w:r>
      <w:bookmarkEnd w:id="0"/>
      <w:r w:rsidRPr="00274170">
        <w:rPr>
          <w:rFonts w:ascii="Arial" w:hAnsi="Arial" w:cs="Arial"/>
          <w:sz w:val="16"/>
          <w:szCs w:val="16"/>
        </w:rPr>
        <w:t xml:space="preserve">, </w:t>
      </w:r>
    </w:p>
    <w:p w14:paraId="2AF7F4BA" w14:textId="6E8FF3D2"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 xml:space="preserve">podmioty współpracujące z Bankiem </w:t>
      </w:r>
      <w:bookmarkStart w:id="1" w:name="_Hlk514320035"/>
      <w:r w:rsidR="003D7716" w:rsidRPr="00274170">
        <w:rPr>
          <w:rFonts w:ascii="Arial" w:hAnsi="Arial" w:cs="Arial"/>
          <w:sz w:val="16"/>
          <w:szCs w:val="16"/>
        </w:rPr>
        <w:t>w zakresie obsługi prawnej, obsługi podatkowej i zabezpieczenia ryzyka</w:t>
      </w:r>
      <w:bookmarkEnd w:id="1"/>
      <w:r w:rsidR="003D7716" w:rsidRPr="00274170">
        <w:rPr>
          <w:rFonts w:ascii="Arial" w:hAnsi="Arial" w:cs="Arial"/>
          <w:sz w:val="16"/>
          <w:szCs w:val="16"/>
        </w:rPr>
        <w:t>,</w:t>
      </w:r>
    </w:p>
    <w:p w14:paraId="2389AEEF" w14:textId="10579EF5" w:rsidR="00A15FC5" w:rsidRPr="00274170" w:rsidRDefault="00A15FC5" w:rsidP="00274170">
      <w:pPr>
        <w:pStyle w:val="Akapitzlist"/>
        <w:numPr>
          <w:ilvl w:val="0"/>
          <w:numId w:val="2"/>
        </w:numPr>
        <w:jc w:val="both"/>
        <w:rPr>
          <w:rFonts w:ascii="Arial" w:hAnsi="Arial" w:cs="Arial"/>
          <w:sz w:val="16"/>
          <w:szCs w:val="16"/>
        </w:rPr>
      </w:pPr>
      <w:r w:rsidRPr="00274170">
        <w:rPr>
          <w:rFonts w:ascii="Arial" w:hAnsi="Arial" w:cs="Arial"/>
          <w:sz w:val="16"/>
          <w:szCs w:val="16"/>
        </w:rPr>
        <w:t>organizacje kartowe, których znakiem opatrzona jest karta płatnicza, oraz podmiot pełniący funkcję procesora obsługującego w imieniu Banku karty płatnicze - w przypadku transakcji realizowanych kartami,</w:t>
      </w:r>
    </w:p>
    <w:p w14:paraId="5ACBE6DA" w14:textId="77777777"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prowadzące bazy danych w związku z badaniem zdolności kredytowej oraz weryfikujące zdolność kredytową (Biuro Informacji Kredytowej S.A., Związek Banków Polskich),</w:t>
      </w:r>
    </w:p>
    <w:p w14:paraId="5B641EDF" w14:textId="2B0C6F5A" w:rsidR="00F12CE1" w:rsidRPr="00274170" w:rsidRDefault="00F12CE1" w:rsidP="00F12CE1">
      <w:pPr>
        <w:pStyle w:val="Akapitzlist"/>
        <w:numPr>
          <w:ilvl w:val="0"/>
          <w:numId w:val="2"/>
        </w:numPr>
        <w:spacing w:after="0" w:line="288" w:lineRule="auto"/>
        <w:jc w:val="both"/>
        <w:rPr>
          <w:rFonts w:ascii="Arial" w:hAnsi="Arial" w:cs="Arial"/>
          <w:sz w:val="16"/>
          <w:szCs w:val="16"/>
        </w:rPr>
      </w:pPr>
      <w:r w:rsidRPr="00274170">
        <w:rPr>
          <w:rFonts w:ascii="Arial" w:hAnsi="Arial" w:cs="Arial"/>
          <w:sz w:val="16"/>
          <w:szCs w:val="16"/>
        </w:rPr>
        <w:t>podmioty nabywające wierzytelności Banku – w przypadku niespłacenia przez Panią/Pana zobowiązań.</w:t>
      </w:r>
    </w:p>
    <w:p w14:paraId="55956459" w14:textId="1914E4A3" w:rsidR="007E6ADB" w:rsidRPr="00274170" w:rsidRDefault="007E6ADB" w:rsidP="007E6ADB">
      <w:pPr>
        <w:pStyle w:val="Akapitzlist"/>
        <w:spacing w:line="288" w:lineRule="auto"/>
        <w:ind w:left="0"/>
        <w:jc w:val="both"/>
        <w:rPr>
          <w:rFonts w:ascii="Arial" w:hAnsi="Arial" w:cs="Arial"/>
          <w:sz w:val="16"/>
          <w:szCs w:val="16"/>
        </w:rPr>
      </w:pPr>
      <w:r w:rsidRPr="00274170">
        <w:rPr>
          <w:rFonts w:ascii="Arial" w:hAnsi="Arial" w:cs="Arial"/>
          <w:sz w:val="16"/>
          <w:szCs w:val="16"/>
        </w:rPr>
        <w:t>W celu podjęcia decyzji o udzieleniu kredytu/pożyczki określona zostanie P</w:t>
      </w:r>
      <w:r w:rsidR="00710E1E">
        <w:rPr>
          <w:rFonts w:ascii="Arial" w:hAnsi="Arial" w:cs="Arial"/>
          <w:sz w:val="16"/>
          <w:szCs w:val="16"/>
        </w:rPr>
        <w:t>a</w:t>
      </w:r>
      <w:r w:rsidR="00A670F2" w:rsidRPr="00274170">
        <w:rPr>
          <w:rFonts w:ascii="Arial" w:hAnsi="Arial" w:cs="Arial"/>
          <w:sz w:val="16"/>
          <w:szCs w:val="16"/>
        </w:rPr>
        <w:t>ni/Pana</w:t>
      </w:r>
      <w:r w:rsidRPr="00274170">
        <w:rPr>
          <w:rFonts w:ascii="Arial" w:hAnsi="Arial" w:cs="Arial"/>
          <w:sz w:val="16"/>
          <w:szCs w:val="16"/>
        </w:rPr>
        <w:t xml:space="preserve"> zdolność do spłaty. Ocena może zostać dokonana oraz decyzja kredytowa może zostać podjęta w sposób zautomatyzowany przez system informatyczny</w:t>
      </w:r>
      <w:r w:rsidR="00B13924" w:rsidRPr="00274170">
        <w:rPr>
          <w:rFonts w:ascii="Arial" w:hAnsi="Arial" w:cs="Arial"/>
          <w:sz w:val="16"/>
          <w:szCs w:val="16"/>
        </w:rPr>
        <w:t>, w tym poprzez profilowanie Pani/Pana danych</w:t>
      </w:r>
      <w:r w:rsidRPr="00274170">
        <w:rPr>
          <w:rFonts w:ascii="Arial" w:hAnsi="Arial" w:cs="Arial"/>
          <w:sz w:val="16"/>
          <w:szCs w:val="16"/>
        </w:rPr>
        <w:t>. Na podstawie podanych przez Panią/Pana danych, za pomocą stosowanego programu informatycznego, automatycznie analizujemy dostarczone przez Panią/Pana informacje i na ich podstawie ustalamy, czy możemy przyznać Pani/Panu kredyt/pożyczkę, tj. na podstawie automatycznie przeanalizowanych danych ustalamy, czy udostępnienie Pani/Panu kredytu/pożyczki nie stanowi dla Banku nadmiernego ryzyka.  Zebrane dane osobowe (np. dot. wynagrodzenia, statusu mieszkaniowego, stanu cywilnego) zostaną wprowadzone do systemu informatycznego, który oceni Państwa zdolność kredytową</w:t>
      </w:r>
      <w:r w:rsidR="00454CA0" w:rsidRPr="00274170">
        <w:rPr>
          <w:rFonts w:ascii="Arial" w:hAnsi="Arial" w:cs="Arial"/>
          <w:sz w:val="16"/>
          <w:szCs w:val="16"/>
        </w:rPr>
        <w:t xml:space="preserve"> dokona analizy ryzyka </w:t>
      </w:r>
      <w:r w:rsidR="00E216CF" w:rsidRPr="00274170">
        <w:rPr>
          <w:rFonts w:ascii="Arial" w:hAnsi="Arial" w:cs="Arial"/>
          <w:sz w:val="16"/>
          <w:szCs w:val="16"/>
        </w:rPr>
        <w:t>kredytowego</w:t>
      </w:r>
      <w:r w:rsidRPr="00274170">
        <w:rPr>
          <w:rFonts w:ascii="Arial" w:hAnsi="Arial" w:cs="Arial"/>
          <w:sz w:val="16"/>
          <w:szCs w:val="16"/>
        </w:rPr>
        <w:t xml:space="preserve"> i podejmie decyzję o przyznaniu kredytu/pożyczki. </w:t>
      </w:r>
      <w:r w:rsidR="00E216CF" w:rsidRPr="00274170">
        <w:rPr>
          <w:rFonts w:ascii="Arial" w:hAnsi="Arial" w:cs="Arial"/>
          <w:sz w:val="16"/>
          <w:szCs w:val="16"/>
        </w:rPr>
        <w:t xml:space="preserve">Wskutek automatycznie podjętej decyzji Bank  może odmówić przyznania kredytu. </w:t>
      </w:r>
      <w:r w:rsidRPr="00274170">
        <w:rPr>
          <w:rFonts w:ascii="Arial" w:hAnsi="Arial" w:cs="Arial"/>
          <w:sz w:val="16"/>
          <w:szCs w:val="16"/>
        </w:rPr>
        <w:t xml:space="preserve">W przypadku decyzji negatywnej przysługuje Pani/Panu prawo do zakwestionowania tej </w:t>
      </w:r>
      <w:r w:rsidR="00A82B43" w:rsidRPr="00274170">
        <w:rPr>
          <w:rFonts w:ascii="Arial" w:hAnsi="Arial" w:cs="Arial"/>
          <w:sz w:val="16"/>
          <w:szCs w:val="16"/>
        </w:rPr>
        <w:t>decyzji</w:t>
      </w:r>
      <w:r w:rsidRPr="00274170">
        <w:rPr>
          <w:rFonts w:ascii="Arial" w:hAnsi="Arial" w:cs="Arial"/>
          <w:sz w:val="16"/>
          <w:szCs w:val="16"/>
        </w:rPr>
        <w:t>, wyrażenia własnego stanowiska oraz wnioskowania o podjęcie decyzji przez pracownika Banku.</w:t>
      </w:r>
      <w:r w:rsidR="00A82B43" w:rsidRPr="00274170">
        <w:rPr>
          <w:rFonts w:ascii="Arial" w:hAnsi="Arial" w:cs="Arial"/>
          <w:sz w:val="16"/>
          <w:szCs w:val="16"/>
        </w:rPr>
        <w:t xml:space="preserve"> Przysługuje też Pani/Panu prawo do otrzymania, na Pani/Pana wniosek, wyjaśnień co do podstaw podjętej decyzji.</w:t>
      </w:r>
    </w:p>
    <w:p w14:paraId="5F377BA1" w14:textId="77777777" w:rsidR="007E6ADB" w:rsidRPr="00274170" w:rsidRDefault="007E6ADB" w:rsidP="007E6ADB">
      <w:pPr>
        <w:pStyle w:val="Akapitzlist"/>
        <w:spacing w:line="288" w:lineRule="auto"/>
        <w:ind w:left="0"/>
        <w:jc w:val="both"/>
        <w:rPr>
          <w:rFonts w:ascii="Arial" w:hAnsi="Arial" w:cs="Arial"/>
          <w:sz w:val="16"/>
          <w:szCs w:val="16"/>
        </w:rPr>
      </w:pPr>
    </w:p>
    <w:p w14:paraId="4A42888D" w14:textId="2130144A" w:rsidR="00E216CF" w:rsidRPr="00274170" w:rsidRDefault="00A82B43" w:rsidP="007E6ADB">
      <w:pPr>
        <w:pStyle w:val="Akapitzlist"/>
        <w:spacing w:line="288" w:lineRule="auto"/>
        <w:ind w:left="0"/>
        <w:jc w:val="both"/>
        <w:rPr>
          <w:rFonts w:ascii="Arial" w:hAnsi="Arial" w:cs="Arial"/>
          <w:sz w:val="16"/>
          <w:szCs w:val="16"/>
        </w:rPr>
      </w:pPr>
      <w:r w:rsidRPr="00274170">
        <w:rPr>
          <w:rFonts w:ascii="Arial" w:hAnsi="Arial" w:cs="Arial"/>
          <w:sz w:val="16"/>
          <w:szCs w:val="16"/>
        </w:rPr>
        <w:t>W związku z przetwarzaniem przez Bank Pani/Pana danych osobowych p</w:t>
      </w:r>
      <w:r w:rsidR="007E6ADB" w:rsidRPr="00274170">
        <w:rPr>
          <w:rFonts w:ascii="Arial" w:hAnsi="Arial" w:cs="Arial"/>
          <w:sz w:val="16"/>
          <w:szCs w:val="16"/>
        </w:rPr>
        <w:t>rzysługuje Pani/Panu prawo</w:t>
      </w:r>
      <w:r w:rsidR="00E216CF" w:rsidRPr="00274170">
        <w:rPr>
          <w:rFonts w:ascii="Arial" w:hAnsi="Arial" w:cs="Arial"/>
          <w:sz w:val="16"/>
          <w:szCs w:val="16"/>
        </w:rPr>
        <w:t>:</w:t>
      </w:r>
    </w:p>
    <w:p w14:paraId="341ADC7D" w14:textId="4C872A28" w:rsidR="00E216CF" w:rsidRPr="00274170" w:rsidRDefault="007E6ADB" w:rsidP="00E216CF">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żądania dostępu do</w:t>
      </w:r>
      <w:r w:rsidR="00A82B43" w:rsidRPr="00274170">
        <w:rPr>
          <w:rFonts w:ascii="Arial" w:hAnsi="Arial" w:cs="Arial"/>
          <w:sz w:val="16"/>
          <w:szCs w:val="16"/>
        </w:rPr>
        <w:t xml:space="preserve"> swoich </w:t>
      </w:r>
      <w:r w:rsidRPr="00274170">
        <w:rPr>
          <w:rFonts w:ascii="Arial" w:hAnsi="Arial" w:cs="Arial"/>
          <w:sz w:val="16"/>
          <w:szCs w:val="16"/>
        </w:rPr>
        <w:t xml:space="preserve"> danych osobowych, </w:t>
      </w:r>
    </w:p>
    <w:p w14:paraId="6ED716B8" w14:textId="37A572BE" w:rsidR="00E216CF" w:rsidRPr="00274170" w:rsidRDefault="00E216CF" w:rsidP="00E216CF">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 xml:space="preserve">żądania </w:t>
      </w:r>
      <w:r w:rsidR="007E6ADB" w:rsidRPr="00274170">
        <w:rPr>
          <w:rFonts w:ascii="Arial" w:hAnsi="Arial" w:cs="Arial"/>
          <w:sz w:val="16"/>
          <w:szCs w:val="16"/>
        </w:rPr>
        <w:t>sprostowania</w:t>
      </w:r>
      <w:r w:rsidRPr="00274170">
        <w:rPr>
          <w:rFonts w:ascii="Arial" w:hAnsi="Arial" w:cs="Arial"/>
          <w:sz w:val="16"/>
          <w:szCs w:val="16"/>
        </w:rPr>
        <w:t xml:space="preserve"> danych - jeżeli uważa Pani/Pan, że przetwarzane przez Bank dane są nieprawidłowe lub jeżeli Pani/Pana dane uległy zmianie,</w:t>
      </w:r>
    </w:p>
    <w:p w14:paraId="15D65152" w14:textId="45749EA0" w:rsidR="00E216CF" w:rsidRPr="00274170" w:rsidRDefault="00E216CF" w:rsidP="00E216CF">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 xml:space="preserve">żądania </w:t>
      </w:r>
      <w:r w:rsidR="007E6ADB" w:rsidRPr="00274170">
        <w:rPr>
          <w:rFonts w:ascii="Arial" w:hAnsi="Arial" w:cs="Arial"/>
          <w:sz w:val="16"/>
          <w:szCs w:val="16"/>
        </w:rPr>
        <w:t xml:space="preserve">usunięcia </w:t>
      </w:r>
      <w:r w:rsidRPr="00274170">
        <w:rPr>
          <w:rFonts w:ascii="Arial" w:hAnsi="Arial" w:cs="Arial"/>
          <w:sz w:val="16"/>
          <w:szCs w:val="16"/>
        </w:rPr>
        <w:t>Pani/Pana danych – jeżeli ustały podstawy do przetwarzania Pani/Pana danych</w:t>
      </w:r>
      <w:r w:rsidR="00865B1E" w:rsidRPr="00274170">
        <w:rPr>
          <w:rFonts w:ascii="Arial" w:hAnsi="Arial" w:cs="Arial"/>
          <w:sz w:val="16"/>
          <w:szCs w:val="16"/>
        </w:rPr>
        <w:t>,</w:t>
      </w:r>
      <w:r w:rsidRPr="00274170">
        <w:rPr>
          <w:rFonts w:ascii="Arial" w:hAnsi="Arial" w:cs="Arial"/>
          <w:sz w:val="16"/>
          <w:szCs w:val="16"/>
        </w:rPr>
        <w:t xml:space="preserve"> </w:t>
      </w:r>
    </w:p>
    <w:p w14:paraId="7A5855F8" w14:textId="188FF497" w:rsidR="00A82B43" w:rsidRPr="00274170" w:rsidRDefault="00A82B43" w:rsidP="00A82B43">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żądania ograniczenia przetwarzania Pani/Pana danych – jeżeli występuje co najmniej jedna z podstaw ograniczenia przetwarzania danych wskazana w art. 18 RODO,</w:t>
      </w:r>
    </w:p>
    <w:p w14:paraId="403DE351" w14:textId="73D3126C" w:rsidR="00E216CF" w:rsidRPr="00274170" w:rsidRDefault="007E6ADB" w:rsidP="00A82B43">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przenoszenia danych</w:t>
      </w:r>
      <w:r w:rsidR="00E216CF" w:rsidRPr="00274170">
        <w:rPr>
          <w:rFonts w:ascii="Arial" w:hAnsi="Arial" w:cs="Arial"/>
          <w:sz w:val="16"/>
          <w:szCs w:val="16"/>
        </w:rPr>
        <w:t xml:space="preserve"> - w zakresie, w jakim Bank przetwarza </w:t>
      </w:r>
      <w:r w:rsidR="00A82B43" w:rsidRPr="00274170">
        <w:rPr>
          <w:rFonts w:ascii="Arial" w:hAnsi="Arial" w:cs="Arial"/>
          <w:sz w:val="16"/>
          <w:szCs w:val="16"/>
        </w:rPr>
        <w:t xml:space="preserve">w sposób zautomatyzowany </w:t>
      </w:r>
      <w:r w:rsidR="00E216CF" w:rsidRPr="00274170">
        <w:rPr>
          <w:rFonts w:ascii="Arial" w:hAnsi="Arial" w:cs="Arial"/>
          <w:sz w:val="16"/>
          <w:szCs w:val="16"/>
        </w:rPr>
        <w:t xml:space="preserve">Pani/Pana dane </w:t>
      </w:r>
      <w:r w:rsidR="00A82B43" w:rsidRPr="00274170">
        <w:rPr>
          <w:rFonts w:ascii="Arial" w:hAnsi="Arial" w:cs="Arial"/>
          <w:sz w:val="16"/>
          <w:szCs w:val="16"/>
        </w:rPr>
        <w:t>na podstawie</w:t>
      </w:r>
      <w:r w:rsidR="00E216CF" w:rsidRPr="00274170">
        <w:rPr>
          <w:rFonts w:ascii="Arial" w:hAnsi="Arial" w:cs="Arial"/>
          <w:sz w:val="16"/>
          <w:szCs w:val="16"/>
        </w:rPr>
        <w:t xml:space="preserve"> Umowy lub </w:t>
      </w:r>
      <w:r w:rsidR="00A82B43" w:rsidRPr="00274170">
        <w:rPr>
          <w:rFonts w:ascii="Arial" w:hAnsi="Arial" w:cs="Arial"/>
          <w:sz w:val="16"/>
          <w:szCs w:val="16"/>
        </w:rPr>
        <w:t>udzielonej przez</w:t>
      </w:r>
      <w:r w:rsidR="00E216CF" w:rsidRPr="00274170">
        <w:rPr>
          <w:rFonts w:ascii="Arial" w:hAnsi="Arial" w:cs="Arial"/>
          <w:sz w:val="16"/>
          <w:szCs w:val="16"/>
        </w:rPr>
        <w:t xml:space="preserve"> Panią/Pana zgody</w:t>
      </w:r>
      <w:r w:rsidRPr="00274170">
        <w:rPr>
          <w:rFonts w:ascii="Arial" w:hAnsi="Arial" w:cs="Arial"/>
          <w:sz w:val="16"/>
          <w:szCs w:val="16"/>
        </w:rPr>
        <w:t xml:space="preserve">.  </w:t>
      </w:r>
    </w:p>
    <w:p w14:paraId="26DBA6E5" w14:textId="0EFD7321" w:rsidR="00E216CF" w:rsidRPr="00274170" w:rsidRDefault="00865B1E" w:rsidP="00274170">
      <w:pPr>
        <w:pStyle w:val="Akapitzlist"/>
        <w:spacing w:line="288" w:lineRule="auto"/>
        <w:ind w:left="774"/>
        <w:jc w:val="both"/>
        <w:rPr>
          <w:rFonts w:ascii="Arial" w:hAnsi="Arial" w:cs="Arial"/>
          <w:sz w:val="16"/>
          <w:szCs w:val="16"/>
        </w:rPr>
      </w:pPr>
      <w:r w:rsidRPr="00274170">
        <w:rPr>
          <w:rFonts w:ascii="Arial" w:hAnsi="Arial" w:cs="Arial"/>
          <w:sz w:val="16"/>
          <w:szCs w:val="16"/>
        </w:rPr>
        <w:t xml:space="preserve"> </w:t>
      </w:r>
    </w:p>
    <w:p w14:paraId="6E8EAC66" w14:textId="4A63BF96" w:rsidR="007E6ADB" w:rsidRPr="00274170" w:rsidRDefault="007E6ADB" w:rsidP="005161B2">
      <w:pPr>
        <w:pStyle w:val="Akapitzlist"/>
        <w:spacing w:line="288" w:lineRule="auto"/>
        <w:ind w:left="0"/>
        <w:jc w:val="both"/>
        <w:rPr>
          <w:rFonts w:ascii="Arial" w:hAnsi="Arial" w:cs="Arial"/>
          <w:sz w:val="16"/>
          <w:szCs w:val="16"/>
        </w:rPr>
      </w:pPr>
      <w:bookmarkStart w:id="2" w:name="_Hlk8207871"/>
      <w:r w:rsidRPr="00274170">
        <w:rPr>
          <w:rFonts w:ascii="Arial" w:hAnsi="Arial" w:cs="Arial"/>
          <w:sz w:val="16"/>
          <w:szCs w:val="16"/>
        </w:rPr>
        <w:t xml:space="preserve">Przysługuje Pani/Panu prawo  wniesienia sprzeciwu wobec przetwarzania </w:t>
      </w:r>
      <w:r w:rsidR="00E216CF" w:rsidRPr="00274170">
        <w:rPr>
          <w:rFonts w:ascii="Arial" w:hAnsi="Arial" w:cs="Arial"/>
          <w:sz w:val="16"/>
          <w:szCs w:val="16"/>
        </w:rPr>
        <w:t xml:space="preserve">Pani/Pana </w:t>
      </w:r>
      <w:r w:rsidRPr="00274170">
        <w:rPr>
          <w:rFonts w:ascii="Arial" w:hAnsi="Arial" w:cs="Arial"/>
          <w:sz w:val="16"/>
          <w:szCs w:val="16"/>
        </w:rPr>
        <w:t>danych</w:t>
      </w:r>
      <w:r w:rsidR="00EF4C61" w:rsidRPr="00274170">
        <w:rPr>
          <w:rFonts w:ascii="Arial" w:hAnsi="Arial" w:cs="Arial"/>
          <w:sz w:val="16"/>
          <w:szCs w:val="16"/>
        </w:rPr>
        <w:t xml:space="preserve"> </w:t>
      </w:r>
      <w:r w:rsidR="00E216CF" w:rsidRPr="00274170">
        <w:rPr>
          <w:rFonts w:ascii="Arial" w:hAnsi="Arial" w:cs="Arial"/>
          <w:sz w:val="16"/>
          <w:szCs w:val="16"/>
        </w:rPr>
        <w:t>- w zakresie, w jakim podstawą przetwarzania jest prawnie uzasadniony interes Administratora</w:t>
      </w:r>
      <w:r w:rsidR="00A82B43" w:rsidRPr="00274170">
        <w:rPr>
          <w:rFonts w:ascii="Arial" w:hAnsi="Arial" w:cs="Arial"/>
          <w:sz w:val="16"/>
          <w:szCs w:val="16"/>
        </w:rPr>
        <w:t>, w tym wobec profilowania na tej podstawie-</w:t>
      </w:r>
      <w:r w:rsidRPr="00274170">
        <w:rPr>
          <w:rFonts w:ascii="Arial" w:hAnsi="Arial" w:cs="Arial"/>
          <w:sz w:val="16"/>
          <w:szCs w:val="16"/>
        </w:rPr>
        <w:t>, w szczególności sprzeciwu wobec przetwarzania Pani/Pana danych osobowych na potrzeby marketingu bezpośredniego</w:t>
      </w:r>
      <w:r w:rsidR="00E216CF" w:rsidRPr="00274170">
        <w:rPr>
          <w:rFonts w:ascii="Arial" w:hAnsi="Arial" w:cs="Arial"/>
          <w:sz w:val="16"/>
          <w:szCs w:val="16"/>
        </w:rPr>
        <w:t>.</w:t>
      </w:r>
      <w:r w:rsidRPr="00274170">
        <w:rPr>
          <w:rFonts w:ascii="Arial" w:hAnsi="Arial" w:cs="Arial"/>
          <w:sz w:val="16"/>
          <w:szCs w:val="16"/>
        </w:rPr>
        <w:t xml:space="preserve"> </w:t>
      </w:r>
      <w:r w:rsidR="009E174B" w:rsidRPr="00274170">
        <w:rPr>
          <w:rFonts w:ascii="Arial" w:hAnsi="Arial" w:cs="Arial"/>
          <w:sz w:val="16"/>
          <w:szCs w:val="16"/>
        </w:rPr>
        <w:t>W zakresie, w jakim Pani/Pana dane są przetwarzane na podstawie Pani/Pana zgody, przysługuje Pani/Panu prawo do wycofania, w ka</w:t>
      </w:r>
      <w:r w:rsidR="009E174B" w:rsidRPr="00274170">
        <w:rPr>
          <w:rFonts w:ascii="Arial" w:hAnsi="Arial" w:cs="Arial" w:hint="eastAsia"/>
          <w:sz w:val="16"/>
          <w:szCs w:val="16"/>
        </w:rPr>
        <w:t>ż</w:t>
      </w:r>
      <w:r w:rsidR="009E174B" w:rsidRPr="00274170">
        <w:rPr>
          <w:rFonts w:ascii="Arial" w:hAnsi="Arial" w:cs="Arial"/>
          <w:sz w:val="16"/>
          <w:szCs w:val="16"/>
        </w:rPr>
        <w:t>dym czasie, zgody na przetwarzanie danych osobowych, przy czym wycofanie zgody nie ma wp</w:t>
      </w:r>
      <w:r w:rsidR="009E174B" w:rsidRPr="00274170">
        <w:rPr>
          <w:rFonts w:ascii="Arial" w:hAnsi="Arial" w:cs="Arial" w:hint="eastAsia"/>
          <w:sz w:val="16"/>
          <w:szCs w:val="16"/>
        </w:rPr>
        <w:t>ł</w:t>
      </w:r>
      <w:r w:rsidR="009E174B" w:rsidRPr="00274170">
        <w:rPr>
          <w:rFonts w:ascii="Arial" w:hAnsi="Arial" w:cs="Arial"/>
          <w:sz w:val="16"/>
          <w:szCs w:val="16"/>
        </w:rPr>
        <w:t>ywu na zgodno</w:t>
      </w:r>
      <w:r w:rsidR="009E174B" w:rsidRPr="00274170">
        <w:rPr>
          <w:rFonts w:ascii="Arial" w:hAnsi="Arial" w:cs="Arial" w:hint="eastAsia"/>
          <w:sz w:val="16"/>
          <w:szCs w:val="16"/>
        </w:rPr>
        <w:t>ść</w:t>
      </w:r>
      <w:r w:rsidR="009E174B" w:rsidRPr="00274170">
        <w:rPr>
          <w:rFonts w:ascii="Arial" w:hAnsi="Arial" w:cs="Arial"/>
          <w:sz w:val="16"/>
          <w:szCs w:val="16"/>
        </w:rPr>
        <w:t xml:space="preserve"> z prawem przetwarzania, kt</w:t>
      </w:r>
      <w:r w:rsidR="009E174B" w:rsidRPr="00274170">
        <w:rPr>
          <w:rFonts w:ascii="Arial" w:hAnsi="Arial" w:cs="Arial" w:hint="eastAsia"/>
          <w:sz w:val="16"/>
          <w:szCs w:val="16"/>
        </w:rPr>
        <w:t>ó</w:t>
      </w:r>
      <w:r w:rsidR="009E174B" w:rsidRPr="00274170">
        <w:rPr>
          <w:rFonts w:ascii="Arial" w:hAnsi="Arial" w:cs="Arial"/>
          <w:sz w:val="16"/>
          <w:szCs w:val="16"/>
        </w:rPr>
        <w:t>rego dokonano na podstawie zgody przed jej wycofaniem.</w:t>
      </w:r>
    </w:p>
    <w:bookmarkEnd w:id="2"/>
    <w:p w14:paraId="7B79202A" w14:textId="49115655" w:rsidR="00F12CE1" w:rsidRPr="00274170" w:rsidRDefault="00F12CE1" w:rsidP="00F12CE1">
      <w:pPr>
        <w:spacing w:line="288" w:lineRule="auto"/>
        <w:jc w:val="both"/>
        <w:rPr>
          <w:rFonts w:ascii="Arial" w:hAnsi="Arial" w:cs="Arial"/>
          <w:sz w:val="16"/>
          <w:szCs w:val="16"/>
        </w:rPr>
      </w:pPr>
      <w:r w:rsidRPr="00274170">
        <w:rPr>
          <w:rFonts w:ascii="Arial" w:hAnsi="Arial" w:cs="Arial"/>
          <w:sz w:val="16"/>
          <w:szCs w:val="16"/>
        </w:rPr>
        <w:t>Przysługuje Pani/Panu prawo wniesienia skargi do organu nadzorczego, tj. do Prezesa Urzędu Ochrony Danych Osobowych.</w:t>
      </w:r>
    </w:p>
    <w:p w14:paraId="7A01F926" w14:textId="24ECA77C" w:rsidR="007506D7" w:rsidRDefault="00A82B43" w:rsidP="00274170">
      <w:pPr>
        <w:spacing w:after="160" w:line="259" w:lineRule="auto"/>
        <w:rPr>
          <w:rFonts w:ascii="Arial" w:hAnsi="Arial" w:cs="Arial"/>
          <w:b/>
          <w:i/>
          <w:sz w:val="16"/>
          <w:szCs w:val="15"/>
        </w:rPr>
      </w:pPr>
      <w:r>
        <w:rPr>
          <w:rFonts w:ascii="Arial" w:hAnsi="Arial" w:cs="Arial"/>
          <w:sz w:val="18"/>
          <w:szCs w:val="18"/>
        </w:rPr>
        <w:br w:type="page"/>
      </w:r>
      <w:r w:rsidR="007506D7">
        <w:rPr>
          <w:rFonts w:ascii="Arial" w:hAnsi="Arial" w:cs="Arial"/>
          <w:b/>
          <w:i/>
          <w:sz w:val="16"/>
          <w:szCs w:val="15"/>
        </w:rPr>
        <w:lastRenderedPageBreak/>
        <w:t>Załącznik do oświadczenia współmałżonka*</w:t>
      </w:r>
    </w:p>
    <w:p w14:paraId="3B554F8D" w14:textId="25E1F4A6" w:rsidR="007506D7" w:rsidRDefault="007506D7" w:rsidP="007506D7">
      <w:pPr>
        <w:ind w:right="22"/>
        <w:jc w:val="both"/>
        <w:rPr>
          <w:rFonts w:ascii="Arial" w:hAnsi="Arial" w:cs="Arial"/>
          <w:b/>
          <w:bCs/>
        </w:rPr>
      </w:pPr>
    </w:p>
    <w:p w14:paraId="52D9A1B3" w14:textId="77777777" w:rsidR="007506D7" w:rsidRDefault="007506D7" w:rsidP="007506D7">
      <w:pPr>
        <w:ind w:right="22"/>
        <w:jc w:val="both"/>
        <w:rPr>
          <w:rFonts w:ascii="Arial" w:hAnsi="Arial" w:cs="Arial"/>
          <w:b/>
          <w:bCs/>
        </w:rPr>
      </w:pPr>
      <w:r w:rsidRPr="007E3E76">
        <w:rPr>
          <w:rFonts w:ascii="Arial" w:hAnsi="Arial" w:cs="Arial"/>
          <w:b/>
          <w:bCs/>
        </w:rPr>
        <w:t>INFORMACJA ADMINISTRATORA DANYCH OSOBOWYCH</w:t>
      </w:r>
    </w:p>
    <w:p w14:paraId="021D22D4" w14:textId="77777777" w:rsidR="007506D7" w:rsidRPr="00274170" w:rsidRDefault="007506D7" w:rsidP="007506D7">
      <w:pPr>
        <w:ind w:right="22"/>
        <w:jc w:val="both"/>
        <w:rPr>
          <w:rFonts w:ascii="Arial" w:hAnsi="Arial" w:cs="Arial"/>
          <w:bCs/>
          <w:sz w:val="16"/>
          <w:szCs w:val="16"/>
        </w:rPr>
      </w:pPr>
    </w:p>
    <w:p w14:paraId="32CDC77A" w14:textId="634B953A" w:rsidR="007506D7" w:rsidRPr="00274170" w:rsidRDefault="007506D7" w:rsidP="007506D7">
      <w:pPr>
        <w:ind w:right="22"/>
        <w:jc w:val="both"/>
        <w:rPr>
          <w:rFonts w:ascii="Arial" w:hAnsi="Arial" w:cs="Arial"/>
          <w:bCs/>
          <w:sz w:val="16"/>
          <w:szCs w:val="16"/>
        </w:rPr>
      </w:pPr>
      <w:r w:rsidRPr="00274170">
        <w:rPr>
          <w:rFonts w:ascii="Arial" w:hAnsi="Arial" w:cs="Arial"/>
          <w:bCs/>
          <w:sz w:val="16"/>
          <w:szCs w:val="16"/>
        </w:rPr>
        <w:t>Administratorem Pani/Pana danych osobowych należących do kategorii danych identyfikacyjnych oraz stanu cywilnego jest Bank Ochrony Środowiska z siedzibą w Warszawie, ul. Żelazna 32, 00-832 Warszawa, tel. 801 355 455, adres mailowy bos@bosbank.pl („Bank”). Administrator wyznaczył Inspektora Ochrony Danych, z którym należy kontaktować się w przypadku jakichkolwiek pytań związanych z przetwarzaniem danych osobowych pod adresem e- mail: iod@bosbank.pl lub adresem pocztowym: ul. Żelazna 32, 00-832 Warszawa.</w:t>
      </w:r>
    </w:p>
    <w:p w14:paraId="1B6A7076" w14:textId="77777777" w:rsidR="007506D7" w:rsidRPr="00274170" w:rsidRDefault="007506D7" w:rsidP="007506D7">
      <w:pPr>
        <w:ind w:right="22"/>
        <w:jc w:val="both"/>
        <w:rPr>
          <w:rFonts w:ascii="Arial" w:hAnsi="Arial" w:cs="Arial"/>
          <w:sz w:val="16"/>
          <w:szCs w:val="16"/>
        </w:rPr>
      </w:pPr>
      <w:r w:rsidRPr="00274170">
        <w:rPr>
          <w:rFonts w:ascii="Arial" w:hAnsi="Arial" w:cs="Arial"/>
          <w:sz w:val="16"/>
          <w:szCs w:val="16"/>
        </w:rPr>
        <w:t xml:space="preserve">Pani/Pana dane osobowe będą przetwarzane: </w:t>
      </w:r>
    </w:p>
    <w:p w14:paraId="5D6920E1" w14:textId="2772BBA8" w:rsidR="007506D7" w:rsidRPr="00274170" w:rsidRDefault="007506D7" w:rsidP="007506D7">
      <w:pPr>
        <w:numPr>
          <w:ilvl w:val="0"/>
          <w:numId w:val="3"/>
        </w:numPr>
        <w:spacing w:line="276" w:lineRule="auto"/>
        <w:ind w:right="22"/>
        <w:jc w:val="both"/>
        <w:rPr>
          <w:rFonts w:ascii="Arial" w:hAnsi="Arial" w:cs="Arial"/>
          <w:sz w:val="16"/>
          <w:szCs w:val="16"/>
        </w:rPr>
      </w:pPr>
      <w:r w:rsidRPr="00274170">
        <w:rPr>
          <w:rFonts w:ascii="Arial" w:hAnsi="Arial" w:cs="Arial"/>
          <w:sz w:val="16"/>
          <w:szCs w:val="16"/>
        </w:rPr>
        <w:t>dla celów związanych z podjęciem działań niezbędnych do zawarcia</w:t>
      </w:r>
      <w:r w:rsidR="00322BAF" w:rsidRPr="00274170">
        <w:rPr>
          <w:rFonts w:ascii="Arial" w:hAnsi="Arial" w:cs="Arial"/>
          <w:sz w:val="16"/>
          <w:szCs w:val="16"/>
        </w:rPr>
        <w:t xml:space="preserve"> </w:t>
      </w:r>
      <w:r w:rsidR="00A82B43" w:rsidRPr="00274170">
        <w:rPr>
          <w:rFonts w:ascii="Arial" w:hAnsi="Arial" w:cs="Arial"/>
          <w:sz w:val="16"/>
          <w:szCs w:val="16"/>
        </w:rPr>
        <w:t xml:space="preserve">i wykonywania umowy </w:t>
      </w:r>
      <w:r w:rsidR="007319FA" w:rsidRPr="00274170">
        <w:rPr>
          <w:rFonts w:ascii="Arial" w:hAnsi="Arial" w:cs="Arial"/>
          <w:sz w:val="16"/>
          <w:szCs w:val="16"/>
        </w:rPr>
        <w:t>z Pani/Pana małżonkiem</w:t>
      </w:r>
      <w:r w:rsidRPr="00274170">
        <w:rPr>
          <w:rFonts w:ascii="Arial" w:hAnsi="Arial" w:cs="Arial"/>
          <w:sz w:val="16"/>
          <w:szCs w:val="16"/>
        </w:rPr>
        <w:t xml:space="preserve">, zgodnie z udzieloną przez </w:t>
      </w:r>
      <w:r w:rsidR="00A82B43" w:rsidRPr="00274170">
        <w:rPr>
          <w:rFonts w:ascii="Arial" w:hAnsi="Arial" w:cs="Arial"/>
          <w:sz w:val="16"/>
          <w:szCs w:val="16"/>
        </w:rPr>
        <w:t>Panią/Pana</w:t>
      </w:r>
      <w:r w:rsidRPr="00274170">
        <w:rPr>
          <w:rFonts w:ascii="Arial" w:hAnsi="Arial" w:cs="Arial"/>
          <w:sz w:val="16"/>
          <w:szCs w:val="16"/>
        </w:rPr>
        <w:t xml:space="preserve"> zgodą (podstawa prawna: osoba, której dane dotyczą wyraziła zgodę na przetwarzanie swoich danych osobowych - art. 6 ust. 1 lit. a) Rozporządzenia Parlamentu Europejskiego i Rady (UE) 2016/679 z dnia 27 kwietnia 2016 r. w sprawie ochrony osób fizycznych w związku z przetwarzaniem danych osobowych i w sprawie swobodnego przepływu takich danych oraz uchylenia dyrektywy 95/46/WE, zwanego dalej „RODO”); </w:t>
      </w:r>
    </w:p>
    <w:p w14:paraId="4B05B54E" w14:textId="77777777" w:rsidR="00A82B43" w:rsidRPr="00274170" w:rsidRDefault="00A82B43" w:rsidP="00A82B43">
      <w:pPr>
        <w:numPr>
          <w:ilvl w:val="0"/>
          <w:numId w:val="3"/>
        </w:numPr>
        <w:spacing w:line="276" w:lineRule="auto"/>
        <w:ind w:right="22"/>
        <w:jc w:val="both"/>
        <w:rPr>
          <w:rFonts w:ascii="Arial" w:hAnsi="Arial" w:cs="Arial"/>
          <w:sz w:val="16"/>
          <w:szCs w:val="16"/>
        </w:rPr>
      </w:pPr>
      <w:r w:rsidRPr="00274170">
        <w:rPr>
          <w:rFonts w:ascii="Arial" w:hAnsi="Arial" w:cs="Arial"/>
          <w:sz w:val="16"/>
          <w:szCs w:val="16"/>
        </w:rPr>
        <w:t>w celu dokonania oceny zdolności kredytowej i analizy ryzyka kredytowego, w tym poprzez profilowanie (podstawa prawna: zawarcie umowy oraz wypełnianie obowiązku prawnego ciążącego na administratorze – art. 6 ust. 1 lit. b) i c) RODO oraz art. 105a ust. 1a Ustawy z dnia 29 sierpnia 1997 r. – Prawo bankowe w związku z art. 22 ust. 2 pkt b) RODO – w odniesieniu do profilowania danych);</w:t>
      </w:r>
    </w:p>
    <w:p w14:paraId="758F0C72" w14:textId="5E270061" w:rsidR="009223D2" w:rsidRPr="00274170" w:rsidRDefault="009223D2" w:rsidP="009223D2">
      <w:pPr>
        <w:pStyle w:val="Akapitzlist"/>
        <w:numPr>
          <w:ilvl w:val="0"/>
          <w:numId w:val="3"/>
        </w:numPr>
        <w:spacing w:after="0" w:line="288" w:lineRule="auto"/>
        <w:jc w:val="both"/>
        <w:rPr>
          <w:rFonts w:ascii="Arial" w:hAnsi="Arial" w:cs="Arial"/>
          <w:sz w:val="16"/>
          <w:szCs w:val="16"/>
        </w:rPr>
      </w:pPr>
      <w:r w:rsidRPr="00274170">
        <w:rPr>
          <w:rFonts w:ascii="Arial" w:hAnsi="Arial" w:cs="Arial"/>
          <w:sz w:val="16"/>
          <w:szCs w:val="16"/>
        </w:rPr>
        <w:t xml:space="preserve">w celu wypełniania obowiązków nałożonych na Bank przez bezwzględnie obowiązujące przepisy prawa, pozostających w związku z </w:t>
      </w:r>
      <w:r>
        <w:rPr>
          <w:rFonts w:ascii="Arial" w:hAnsi="Arial" w:cs="Arial"/>
          <w:sz w:val="16"/>
          <w:szCs w:val="16"/>
        </w:rPr>
        <w:t xml:space="preserve">zawarciem i </w:t>
      </w:r>
      <w:r w:rsidRPr="00274170">
        <w:rPr>
          <w:rFonts w:ascii="Arial" w:hAnsi="Arial" w:cs="Arial"/>
          <w:sz w:val="16"/>
          <w:szCs w:val="16"/>
        </w:rPr>
        <w:t xml:space="preserve">wykonywaniem </w:t>
      </w:r>
      <w:r>
        <w:rPr>
          <w:rFonts w:ascii="Arial" w:hAnsi="Arial" w:cs="Arial"/>
          <w:sz w:val="16"/>
          <w:szCs w:val="16"/>
        </w:rPr>
        <w:t>u</w:t>
      </w:r>
      <w:r w:rsidRPr="00274170">
        <w:rPr>
          <w:rFonts w:ascii="Arial" w:hAnsi="Arial" w:cs="Arial"/>
          <w:sz w:val="16"/>
          <w:szCs w:val="16"/>
        </w:rPr>
        <w:t>mowy</w:t>
      </w:r>
      <w:r>
        <w:rPr>
          <w:rFonts w:ascii="Arial" w:hAnsi="Arial" w:cs="Arial"/>
          <w:sz w:val="16"/>
          <w:szCs w:val="16"/>
        </w:rPr>
        <w:t xml:space="preserve"> z Pani/Pana małżonkiem</w:t>
      </w:r>
      <w:r w:rsidRPr="00274170">
        <w:rPr>
          <w:rFonts w:ascii="Arial" w:hAnsi="Arial" w:cs="Arial"/>
          <w:sz w:val="16"/>
          <w:szCs w:val="16"/>
        </w:rPr>
        <w:t xml:space="preserve">, </w:t>
      </w:r>
      <w:r>
        <w:rPr>
          <w:rFonts w:ascii="Arial" w:hAnsi="Arial" w:cs="Arial"/>
          <w:sz w:val="16"/>
          <w:szCs w:val="16"/>
        </w:rPr>
        <w:t xml:space="preserve">m.in. w celu analizy ryzyka prania pieniędzy lub finansowania terroryzmu oraz ryzyka popełnienia innych przestępstw, w celu </w:t>
      </w:r>
      <w:r w:rsidRPr="00274170">
        <w:rPr>
          <w:rFonts w:ascii="Arial" w:hAnsi="Arial" w:cs="Arial"/>
          <w:sz w:val="16"/>
          <w:szCs w:val="16"/>
        </w:rPr>
        <w:t>rozpatrywania reklamacji/skarg/</w:t>
      </w:r>
      <w:proofErr w:type="spellStart"/>
      <w:r w:rsidRPr="00274170">
        <w:rPr>
          <w:rFonts w:ascii="Arial" w:hAnsi="Arial" w:cs="Arial"/>
          <w:sz w:val="16"/>
          <w:szCs w:val="16"/>
        </w:rPr>
        <w:t>odwołań</w:t>
      </w:r>
      <w:proofErr w:type="spellEnd"/>
      <w:r w:rsidRPr="00274170">
        <w:rPr>
          <w:rFonts w:ascii="Arial" w:hAnsi="Arial" w:cs="Arial"/>
          <w:sz w:val="16"/>
          <w:szCs w:val="16"/>
        </w:rPr>
        <w:t xml:space="preserve"> (podstawa prawna: wypełnianie obowiązku prawnego ciążącego na administratorze - art. 6 ust. 1 lit. c) RODO,</w:t>
      </w:r>
      <w:r>
        <w:rPr>
          <w:rFonts w:ascii="Arial" w:hAnsi="Arial" w:cs="Arial"/>
          <w:sz w:val="16"/>
          <w:szCs w:val="16"/>
        </w:rPr>
        <w:t xml:space="preserve"> </w:t>
      </w:r>
      <w:r w:rsidRPr="00274170">
        <w:rPr>
          <w:rFonts w:ascii="Arial" w:hAnsi="Arial" w:cs="Arial"/>
          <w:sz w:val="16"/>
          <w:szCs w:val="16"/>
        </w:rPr>
        <w:t>art. 5 Ustawy z dnia 5 sierpnia 2015 r. o rozpatrywaniu reklamacji przez podmioty rynku finansowego i o Rzeczniku Finansowym);</w:t>
      </w:r>
    </w:p>
    <w:p w14:paraId="32F7C1C7" w14:textId="6E139F0D" w:rsidR="00A82B43" w:rsidRPr="00274170" w:rsidRDefault="00A82B43" w:rsidP="00A82B43">
      <w:pPr>
        <w:numPr>
          <w:ilvl w:val="0"/>
          <w:numId w:val="3"/>
        </w:numPr>
        <w:spacing w:line="276" w:lineRule="auto"/>
        <w:ind w:right="22"/>
        <w:jc w:val="both"/>
        <w:rPr>
          <w:rFonts w:ascii="Arial" w:hAnsi="Arial" w:cs="Arial"/>
          <w:sz w:val="16"/>
          <w:szCs w:val="16"/>
        </w:rPr>
      </w:pPr>
      <w:r w:rsidRPr="00274170">
        <w:rPr>
          <w:rFonts w:ascii="Arial" w:hAnsi="Arial" w:cs="Arial"/>
          <w:sz w:val="16"/>
          <w:szCs w:val="16"/>
        </w:rPr>
        <w:t>w celu zabezpieczenia Banku przed ryzykiem związanym z zawarciem umowy, w celu ustalania i dochodzenia ewentualnych roszczeń lub obrony przed roszczeniami, jak również w celach archiwalnych, statystycznych, obliczania współczynników finansowych i kapitałów, w celach dowodowych (podstawa prawna: prawnie uzasadniony interes realizowany przez Administratora - art. 6 ust. 1 lit. f) RODO);</w:t>
      </w:r>
    </w:p>
    <w:p w14:paraId="4C9F8EC8" w14:textId="40C58DF6" w:rsidR="00EF4C61" w:rsidRPr="00274170" w:rsidRDefault="00EF4C61" w:rsidP="00274170">
      <w:pPr>
        <w:numPr>
          <w:ilvl w:val="0"/>
          <w:numId w:val="3"/>
        </w:numPr>
        <w:spacing w:line="276" w:lineRule="auto"/>
        <w:ind w:right="22"/>
        <w:jc w:val="both"/>
        <w:rPr>
          <w:rFonts w:ascii="Arial" w:hAnsi="Arial" w:cs="Arial"/>
          <w:sz w:val="16"/>
          <w:szCs w:val="16"/>
        </w:rPr>
      </w:pPr>
      <w:r w:rsidRPr="00274170">
        <w:rPr>
          <w:rFonts w:ascii="Arial" w:hAnsi="Arial" w:cs="Arial"/>
          <w:sz w:val="16"/>
          <w:szCs w:val="16"/>
        </w:rPr>
        <w:t>Administrator może również przetwarzać Pani/Pana dane, w tym poprzez profilowanie w celach związanych z realizacją prawnie usprawiedliwionego interesu realizowanego przez Administratora polegającego na przedstawianiu informacji o  swoich produktach i usługach finansowych, (podstawa prawna: prawnie uzasadniony interes realizowany przez Administratora - art. 6 ust. 1 lit. f) RODO</w:t>
      </w:r>
      <w:r w:rsidR="00A82B43" w:rsidRPr="00274170">
        <w:rPr>
          <w:sz w:val="16"/>
          <w:szCs w:val="16"/>
        </w:rPr>
        <w:t xml:space="preserve"> </w:t>
      </w:r>
      <w:r w:rsidR="00A82B43" w:rsidRPr="00274170">
        <w:rPr>
          <w:rFonts w:ascii="Arial" w:hAnsi="Arial" w:cs="Arial"/>
          <w:sz w:val="16"/>
          <w:szCs w:val="16"/>
        </w:rPr>
        <w:t>oraz art. 105a ust. 1a Ustawy z dnia 29 sierpnia 1997 r. – Prawo bankowe w związku z art. 22 ust. 2 pkt b) RODO – w odniesieniu do profilowania danych</w:t>
      </w:r>
      <w:r w:rsidRPr="00274170">
        <w:rPr>
          <w:rFonts w:ascii="Arial" w:hAnsi="Arial" w:cs="Arial"/>
          <w:sz w:val="16"/>
          <w:szCs w:val="16"/>
        </w:rPr>
        <w:t>)</w:t>
      </w:r>
      <w:r w:rsidR="00322BAF" w:rsidRPr="00274170">
        <w:rPr>
          <w:rFonts w:ascii="Arial" w:hAnsi="Arial" w:cs="Arial"/>
          <w:sz w:val="16"/>
          <w:szCs w:val="16"/>
        </w:rPr>
        <w:t>,</w:t>
      </w:r>
    </w:p>
    <w:p w14:paraId="5EEC126B" w14:textId="77777777" w:rsidR="000C1254" w:rsidRPr="000C1254" w:rsidRDefault="000C1254" w:rsidP="000C1254">
      <w:pPr>
        <w:tabs>
          <w:tab w:val="left" w:pos="426"/>
        </w:tabs>
        <w:spacing w:line="288" w:lineRule="auto"/>
        <w:jc w:val="both"/>
        <w:rPr>
          <w:rFonts w:ascii="Arial" w:hAnsi="Arial" w:cs="Arial"/>
          <w:sz w:val="16"/>
          <w:szCs w:val="16"/>
        </w:rPr>
      </w:pPr>
    </w:p>
    <w:p w14:paraId="5E8EC31C" w14:textId="03517DD3" w:rsidR="00220593" w:rsidRPr="00274170" w:rsidRDefault="007506D7" w:rsidP="00220593">
      <w:pPr>
        <w:pStyle w:val="Akapitzlist"/>
        <w:spacing w:after="0" w:line="288" w:lineRule="auto"/>
        <w:ind w:left="0"/>
        <w:jc w:val="both"/>
        <w:rPr>
          <w:rFonts w:ascii="Arial" w:hAnsi="Arial" w:cs="Arial"/>
          <w:sz w:val="16"/>
          <w:szCs w:val="16"/>
        </w:rPr>
      </w:pPr>
      <w:r w:rsidRPr="009C707B">
        <w:rPr>
          <w:rFonts w:ascii="Arial" w:hAnsi="Arial" w:cs="Arial"/>
          <w:sz w:val="16"/>
          <w:szCs w:val="16"/>
        </w:rPr>
        <w:t xml:space="preserve">Pani/Pana dane osobowe będą przechowywane przez okres wymagany do podjęcia i wykonania działań niezbędnych do zawarcia </w:t>
      </w:r>
      <w:r w:rsidR="00015995" w:rsidRPr="009C707B">
        <w:rPr>
          <w:rFonts w:ascii="Arial" w:hAnsi="Arial" w:cs="Arial"/>
          <w:sz w:val="16"/>
          <w:szCs w:val="16"/>
        </w:rPr>
        <w:t>u</w:t>
      </w:r>
      <w:r w:rsidRPr="009C707B">
        <w:rPr>
          <w:rFonts w:ascii="Arial" w:hAnsi="Arial" w:cs="Arial"/>
          <w:sz w:val="16"/>
          <w:szCs w:val="16"/>
        </w:rPr>
        <w:t xml:space="preserve">mowy, a w przypadku zawarcia </w:t>
      </w:r>
      <w:r w:rsidR="00015995" w:rsidRPr="009C707B">
        <w:rPr>
          <w:rFonts w:ascii="Arial" w:hAnsi="Arial" w:cs="Arial"/>
          <w:sz w:val="16"/>
          <w:szCs w:val="16"/>
        </w:rPr>
        <w:t>u</w:t>
      </w:r>
      <w:r w:rsidRPr="009C707B">
        <w:rPr>
          <w:rFonts w:ascii="Arial" w:hAnsi="Arial" w:cs="Arial"/>
          <w:sz w:val="16"/>
          <w:szCs w:val="16"/>
        </w:rPr>
        <w:t xml:space="preserve">mowy – przez okres obowiązywania </w:t>
      </w:r>
      <w:r w:rsidR="00015995" w:rsidRPr="009C707B">
        <w:rPr>
          <w:rFonts w:ascii="Arial" w:hAnsi="Arial" w:cs="Arial"/>
          <w:sz w:val="16"/>
          <w:szCs w:val="16"/>
        </w:rPr>
        <w:t>u</w:t>
      </w:r>
      <w:r w:rsidRPr="009C707B">
        <w:rPr>
          <w:rFonts w:ascii="Arial" w:hAnsi="Arial" w:cs="Arial"/>
          <w:sz w:val="16"/>
          <w:szCs w:val="16"/>
        </w:rPr>
        <w:t xml:space="preserve">mowy oraz przez okres po rozwiązaniu/wygaśnięciu </w:t>
      </w:r>
      <w:r w:rsidR="00015995" w:rsidRPr="009C707B">
        <w:rPr>
          <w:rFonts w:ascii="Arial" w:hAnsi="Arial" w:cs="Arial"/>
          <w:sz w:val="16"/>
          <w:szCs w:val="16"/>
        </w:rPr>
        <w:t>u</w:t>
      </w:r>
      <w:r w:rsidRPr="009C707B">
        <w:rPr>
          <w:rFonts w:ascii="Arial" w:hAnsi="Arial" w:cs="Arial"/>
          <w:sz w:val="16"/>
          <w:szCs w:val="16"/>
        </w:rPr>
        <w:t xml:space="preserve">mowy – do momentu przedawnienia roszczeń wynikających z </w:t>
      </w:r>
      <w:r w:rsidR="00015995" w:rsidRPr="009C707B">
        <w:rPr>
          <w:rFonts w:ascii="Arial" w:hAnsi="Arial" w:cs="Arial"/>
          <w:sz w:val="16"/>
          <w:szCs w:val="16"/>
        </w:rPr>
        <w:t>u</w:t>
      </w:r>
      <w:r w:rsidRPr="009C707B">
        <w:rPr>
          <w:rFonts w:ascii="Arial" w:hAnsi="Arial" w:cs="Arial"/>
          <w:sz w:val="16"/>
          <w:szCs w:val="16"/>
        </w:rPr>
        <w:t>mowy.</w:t>
      </w:r>
      <w:r w:rsidR="00015995" w:rsidRPr="009C707B">
        <w:rPr>
          <w:rFonts w:ascii="Arial" w:hAnsi="Arial" w:cs="Arial"/>
          <w:sz w:val="16"/>
          <w:szCs w:val="16"/>
        </w:rPr>
        <w:t xml:space="preserve"> </w:t>
      </w:r>
      <w:r w:rsidR="00220593" w:rsidRPr="00220593">
        <w:rPr>
          <w:rFonts w:ascii="Arial" w:eastAsia="Times New Roman" w:hAnsi="Arial" w:cs="Arial"/>
          <w:sz w:val="16"/>
          <w:szCs w:val="16"/>
          <w:lang w:eastAsia="pl-PL"/>
        </w:rPr>
        <w:t xml:space="preserve"> </w:t>
      </w:r>
      <w:bookmarkStart w:id="3" w:name="_Hlk116049950"/>
      <w:r w:rsidR="00220593" w:rsidRPr="00274170">
        <w:rPr>
          <w:rFonts w:ascii="Arial" w:eastAsia="Times New Roman" w:hAnsi="Arial" w:cs="Arial"/>
          <w:sz w:val="16"/>
          <w:szCs w:val="16"/>
          <w:lang w:eastAsia="pl-PL"/>
        </w:rPr>
        <w:t>W sytuacji, gdy</w:t>
      </w:r>
      <w:r w:rsidR="00220593">
        <w:rPr>
          <w:rFonts w:ascii="Arial" w:eastAsia="Times New Roman" w:hAnsi="Arial" w:cs="Arial"/>
          <w:sz w:val="16"/>
          <w:szCs w:val="16"/>
          <w:lang w:eastAsia="pl-PL"/>
        </w:rPr>
        <w:t xml:space="preserve"> u</w:t>
      </w:r>
      <w:r w:rsidR="00220593" w:rsidRPr="00274170">
        <w:rPr>
          <w:rFonts w:ascii="Arial" w:eastAsia="Times New Roman" w:hAnsi="Arial" w:cs="Arial"/>
          <w:sz w:val="16"/>
          <w:szCs w:val="16"/>
          <w:lang w:eastAsia="pl-PL"/>
        </w:rPr>
        <w:t>mowa</w:t>
      </w:r>
      <w:r w:rsidR="00220593">
        <w:rPr>
          <w:rFonts w:ascii="Arial" w:eastAsia="Times New Roman" w:hAnsi="Arial" w:cs="Arial"/>
          <w:sz w:val="16"/>
          <w:szCs w:val="16"/>
          <w:lang w:eastAsia="pl-PL"/>
        </w:rPr>
        <w:t xml:space="preserve"> z Pani/Pana małżonkiem</w:t>
      </w:r>
      <w:r w:rsidR="00220593" w:rsidRPr="00274170">
        <w:rPr>
          <w:rFonts w:ascii="Arial" w:eastAsia="Times New Roman" w:hAnsi="Arial" w:cs="Arial"/>
          <w:sz w:val="16"/>
          <w:szCs w:val="16"/>
          <w:lang w:eastAsia="pl-PL"/>
        </w:rPr>
        <w:t xml:space="preserve"> nie zostanie zawarta</w:t>
      </w:r>
      <w:r w:rsidR="00220593">
        <w:rPr>
          <w:rFonts w:ascii="Arial" w:eastAsia="Times New Roman" w:hAnsi="Arial" w:cs="Arial"/>
          <w:sz w:val="16"/>
          <w:szCs w:val="16"/>
          <w:lang w:eastAsia="pl-PL"/>
        </w:rPr>
        <w:t xml:space="preserve"> z jakichkolwiek przyczyn, </w:t>
      </w:r>
      <w:r w:rsidR="00220593" w:rsidRPr="00274170">
        <w:rPr>
          <w:rFonts w:ascii="Arial" w:eastAsia="Times New Roman" w:hAnsi="Arial" w:cs="Arial"/>
          <w:sz w:val="16"/>
          <w:szCs w:val="16"/>
          <w:lang w:eastAsia="pl-PL"/>
        </w:rPr>
        <w:t xml:space="preserve">Pani/Pana dane osobowe </w:t>
      </w:r>
      <w:r w:rsidR="00220593">
        <w:rPr>
          <w:rFonts w:ascii="Arial" w:eastAsia="Times New Roman" w:hAnsi="Arial" w:cs="Arial"/>
          <w:sz w:val="16"/>
          <w:szCs w:val="16"/>
          <w:lang w:eastAsia="pl-PL"/>
        </w:rPr>
        <w:t xml:space="preserve">będą przechowywane przez Bank </w:t>
      </w:r>
      <w:r w:rsidR="00220593" w:rsidRPr="00A65D39">
        <w:rPr>
          <w:rFonts w:ascii="Arial" w:eastAsia="Times New Roman" w:hAnsi="Arial" w:cs="Arial"/>
          <w:sz w:val="16"/>
          <w:szCs w:val="16"/>
          <w:lang w:eastAsia="pl-PL"/>
        </w:rPr>
        <w:t xml:space="preserve">przez okres 2 </w:t>
      </w:r>
      <w:r w:rsidR="00220593">
        <w:rPr>
          <w:rFonts w:ascii="Arial" w:eastAsia="Times New Roman" w:hAnsi="Arial" w:cs="Arial"/>
          <w:sz w:val="16"/>
          <w:szCs w:val="16"/>
          <w:lang w:eastAsia="pl-PL"/>
        </w:rPr>
        <w:t xml:space="preserve">(słownie: dwóch) </w:t>
      </w:r>
      <w:r w:rsidR="00220593" w:rsidRPr="00A65D39">
        <w:rPr>
          <w:rFonts w:ascii="Arial" w:eastAsia="Times New Roman" w:hAnsi="Arial" w:cs="Arial"/>
          <w:sz w:val="16"/>
          <w:szCs w:val="16"/>
          <w:lang w:eastAsia="pl-PL"/>
        </w:rPr>
        <w:t xml:space="preserve">lat </w:t>
      </w:r>
      <w:r w:rsidR="00220593">
        <w:rPr>
          <w:rFonts w:ascii="Arial" w:eastAsia="Times New Roman" w:hAnsi="Arial" w:cs="Arial"/>
          <w:sz w:val="16"/>
          <w:szCs w:val="16"/>
          <w:lang w:eastAsia="pl-PL"/>
        </w:rPr>
        <w:t xml:space="preserve">od momentu złożenia wniosku </w:t>
      </w:r>
      <w:r w:rsidR="00220593" w:rsidRPr="00A65D39">
        <w:rPr>
          <w:rFonts w:ascii="Arial" w:eastAsia="Times New Roman" w:hAnsi="Arial" w:cs="Arial"/>
          <w:sz w:val="16"/>
          <w:szCs w:val="16"/>
          <w:lang w:eastAsia="pl-PL"/>
        </w:rPr>
        <w:t xml:space="preserve">(podstawa prawna: prawnie uzasadniony interes realizowany przez Administratora </w:t>
      </w:r>
      <w:r w:rsidR="00220593">
        <w:rPr>
          <w:rFonts w:ascii="Arial" w:eastAsia="Times New Roman" w:hAnsi="Arial" w:cs="Arial"/>
          <w:sz w:val="16"/>
          <w:szCs w:val="16"/>
          <w:lang w:eastAsia="pl-PL"/>
        </w:rPr>
        <w:t>–</w:t>
      </w:r>
      <w:r w:rsidR="00220593" w:rsidRPr="00A65D39">
        <w:rPr>
          <w:rFonts w:ascii="Arial" w:eastAsia="Times New Roman" w:hAnsi="Arial" w:cs="Arial"/>
          <w:sz w:val="16"/>
          <w:szCs w:val="16"/>
          <w:lang w:eastAsia="pl-PL"/>
        </w:rPr>
        <w:t xml:space="preserve"> </w:t>
      </w:r>
      <w:r w:rsidR="00220593">
        <w:rPr>
          <w:rFonts w:ascii="Arial" w:eastAsia="Times New Roman" w:hAnsi="Arial" w:cs="Arial"/>
          <w:sz w:val="16"/>
          <w:szCs w:val="16"/>
          <w:lang w:eastAsia="pl-PL"/>
        </w:rPr>
        <w:t>art</w:t>
      </w:r>
      <w:r w:rsidR="00220593" w:rsidRPr="00A65D39">
        <w:rPr>
          <w:rFonts w:ascii="Arial" w:eastAsia="Times New Roman" w:hAnsi="Arial" w:cs="Arial"/>
          <w:sz w:val="16"/>
          <w:szCs w:val="16"/>
          <w:lang w:eastAsia="pl-PL"/>
        </w:rPr>
        <w:t>. 6 ust. 1 lit. f) RODO</w:t>
      </w:r>
      <w:r w:rsidR="00220593">
        <w:rPr>
          <w:rFonts w:ascii="Arial" w:eastAsia="Times New Roman" w:hAnsi="Arial" w:cs="Arial"/>
          <w:sz w:val="16"/>
          <w:szCs w:val="16"/>
          <w:lang w:eastAsia="pl-PL"/>
        </w:rPr>
        <w:t>, wypełnianie obowiązków wynikających z przepisów prawa – m. in. art. 6 ust. 1 lit. c) RODO).</w:t>
      </w:r>
      <w:bookmarkEnd w:id="3"/>
    </w:p>
    <w:p w14:paraId="7DEC1EA7" w14:textId="25DFEE2D" w:rsidR="007506D7" w:rsidRPr="009C707B" w:rsidRDefault="007506D7" w:rsidP="000C1254">
      <w:pPr>
        <w:spacing w:after="200" w:line="276" w:lineRule="auto"/>
        <w:ind w:left="360" w:right="22"/>
        <w:jc w:val="both"/>
        <w:rPr>
          <w:rFonts w:ascii="Arial" w:hAnsi="Arial" w:cs="Arial"/>
          <w:sz w:val="16"/>
          <w:szCs w:val="16"/>
        </w:rPr>
      </w:pPr>
    </w:p>
    <w:p w14:paraId="74A400E9" w14:textId="77777777" w:rsidR="005161B2" w:rsidRPr="00274170" w:rsidRDefault="007506D7" w:rsidP="007506D7">
      <w:pPr>
        <w:ind w:right="22"/>
        <w:jc w:val="both"/>
        <w:rPr>
          <w:rFonts w:ascii="Arial" w:hAnsi="Arial" w:cs="Arial"/>
          <w:sz w:val="16"/>
          <w:szCs w:val="16"/>
        </w:rPr>
      </w:pPr>
      <w:r w:rsidRPr="00274170">
        <w:rPr>
          <w:rFonts w:ascii="Arial" w:hAnsi="Arial" w:cs="Arial"/>
          <w:sz w:val="16"/>
          <w:szCs w:val="16"/>
        </w:rPr>
        <w:t>Przysługuje Pani/Panu prawo</w:t>
      </w:r>
      <w:r w:rsidR="005161B2" w:rsidRPr="00274170">
        <w:rPr>
          <w:rFonts w:ascii="Arial" w:hAnsi="Arial" w:cs="Arial"/>
          <w:sz w:val="16"/>
          <w:szCs w:val="16"/>
        </w:rPr>
        <w:t>:</w:t>
      </w:r>
    </w:p>
    <w:p w14:paraId="65D2AA07" w14:textId="1F5FF8F8" w:rsidR="005161B2" w:rsidRPr="00274170" w:rsidRDefault="005161B2" w:rsidP="005161B2">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 xml:space="preserve">żądania dostępu do </w:t>
      </w:r>
      <w:r w:rsidR="00015995" w:rsidRPr="00274170">
        <w:rPr>
          <w:rFonts w:ascii="Arial" w:hAnsi="Arial" w:cs="Arial"/>
          <w:sz w:val="16"/>
          <w:szCs w:val="16"/>
        </w:rPr>
        <w:t xml:space="preserve">swoich </w:t>
      </w:r>
      <w:r w:rsidRPr="00274170">
        <w:rPr>
          <w:rFonts w:ascii="Arial" w:hAnsi="Arial" w:cs="Arial"/>
          <w:sz w:val="16"/>
          <w:szCs w:val="16"/>
        </w:rPr>
        <w:t xml:space="preserve">danych osobowych, </w:t>
      </w:r>
    </w:p>
    <w:p w14:paraId="5DD1B8B7" w14:textId="7795F2A5" w:rsidR="005161B2" w:rsidRPr="00274170" w:rsidRDefault="005161B2" w:rsidP="005161B2">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żądania sprostowania danych - jeżeli uważa Pani/Pan, że przetwarzane przez Bank dane są nieprawidłowe lub jeżeli Pani/Pana dane uległy zmianie,</w:t>
      </w:r>
    </w:p>
    <w:p w14:paraId="51A82D14" w14:textId="204B61F7" w:rsidR="005161B2" w:rsidRPr="00274170" w:rsidRDefault="005161B2" w:rsidP="005161B2">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żądania usunięcia Pani/Pana danych – jeżeli ustały podstawy do przetwarzania Pani/Pana danych</w:t>
      </w:r>
      <w:r w:rsidR="00865B1E" w:rsidRPr="00274170">
        <w:rPr>
          <w:rFonts w:ascii="Arial" w:hAnsi="Arial" w:cs="Arial"/>
          <w:sz w:val="16"/>
          <w:szCs w:val="16"/>
        </w:rPr>
        <w:t>,</w:t>
      </w:r>
    </w:p>
    <w:p w14:paraId="06FA152E" w14:textId="7723819B" w:rsidR="00015995" w:rsidRPr="00274170" w:rsidRDefault="00015995" w:rsidP="00015995">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żądania ograniczenia przetwarzania Pani/Pana danych – jeżeli występuje co najmniej jedna z podstaw ograniczenia przetwarzania danych wskazana w art. 18 RODO,</w:t>
      </w:r>
    </w:p>
    <w:p w14:paraId="3BD647FC" w14:textId="27D02205" w:rsidR="005161B2" w:rsidRPr="00274170" w:rsidRDefault="005161B2" w:rsidP="00015995">
      <w:pPr>
        <w:pStyle w:val="Akapitzlist"/>
        <w:numPr>
          <w:ilvl w:val="0"/>
          <w:numId w:val="5"/>
        </w:numPr>
        <w:spacing w:line="288" w:lineRule="auto"/>
        <w:jc w:val="both"/>
        <w:rPr>
          <w:rFonts w:ascii="Arial" w:hAnsi="Arial" w:cs="Arial"/>
          <w:sz w:val="16"/>
          <w:szCs w:val="16"/>
        </w:rPr>
      </w:pPr>
      <w:r w:rsidRPr="00274170">
        <w:rPr>
          <w:rFonts w:ascii="Arial" w:hAnsi="Arial" w:cs="Arial"/>
          <w:sz w:val="16"/>
          <w:szCs w:val="16"/>
        </w:rPr>
        <w:t xml:space="preserve">przenoszenia danych - w zakresie, w jakim Bank przetwarza </w:t>
      </w:r>
      <w:r w:rsidR="00015995" w:rsidRPr="00274170">
        <w:rPr>
          <w:rFonts w:ascii="Arial" w:hAnsi="Arial" w:cs="Arial"/>
          <w:sz w:val="16"/>
          <w:szCs w:val="16"/>
        </w:rPr>
        <w:t xml:space="preserve">w sposób zautomatyzowany </w:t>
      </w:r>
      <w:r w:rsidRPr="00274170">
        <w:rPr>
          <w:rFonts w:ascii="Arial" w:hAnsi="Arial" w:cs="Arial"/>
          <w:sz w:val="16"/>
          <w:szCs w:val="16"/>
        </w:rPr>
        <w:t xml:space="preserve">Pani/Pana dane </w:t>
      </w:r>
      <w:r w:rsidR="00015995" w:rsidRPr="00274170">
        <w:rPr>
          <w:rFonts w:ascii="Arial" w:hAnsi="Arial" w:cs="Arial"/>
          <w:sz w:val="16"/>
          <w:szCs w:val="16"/>
        </w:rPr>
        <w:t>na podstawie</w:t>
      </w:r>
      <w:r w:rsidRPr="00274170">
        <w:rPr>
          <w:rFonts w:ascii="Arial" w:hAnsi="Arial" w:cs="Arial"/>
          <w:sz w:val="16"/>
          <w:szCs w:val="16"/>
        </w:rPr>
        <w:t xml:space="preserve"> </w:t>
      </w:r>
      <w:r w:rsidR="00015995" w:rsidRPr="00274170">
        <w:rPr>
          <w:rFonts w:ascii="Arial" w:hAnsi="Arial" w:cs="Arial"/>
          <w:sz w:val="16"/>
          <w:szCs w:val="16"/>
        </w:rPr>
        <w:t>u</w:t>
      </w:r>
      <w:r w:rsidRPr="00274170">
        <w:rPr>
          <w:rFonts w:ascii="Arial" w:hAnsi="Arial" w:cs="Arial"/>
          <w:sz w:val="16"/>
          <w:szCs w:val="16"/>
        </w:rPr>
        <w:t xml:space="preserve">mowy lub na podstawie wyrażonej przez Panią/Pana zgody.  </w:t>
      </w:r>
    </w:p>
    <w:p w14:paraId="0E04510A" w14:textId="77777777" w:rsidR="00865B1E" w:rsidRPr="00274170" w:rsidRDefault="00865B1E" w:rsidP="00274170">
      <w:pPr>
        <w:pStyle w:val="Akapitzlist"/>
        <w:spacing w:line="288" w:lineRule="auto"/>
        <w:ind w:left="774"/>
        <w:jc w:val="both"/>
        <w:rPr>
          <w:rFonts w:ascii="Arial" w:hAnsi="Arial" w:cs="Arial"/>
          <w:sz w:val="16"/>
          <w:szCs w:val="16"/>
        </w:rPr>
      </w:pPr>
    </w:p>
    <w:p w14:paraId="1A98C5B8" w14:textId="4E8AA33E" w:rsidR="00865B1E" w:rsidRPr="00274170" w:rsidRDefault="00865B1E" w:rsidP="00865B1E">
      <w:pPr>
        <w:pStyle w:val="Akapitzlist"/>
        <w:spacing w:line="288" w:lineRule="auto"/>
        <w:ind w:left="0"/>
        <w:jc w:val="both"/>
        <w:rPr>
          <w:rFonts w:ascii="Arial" w:hAnsi="Arial" w:cs="Arial"/>
          <w:sz w:val="16"/>
          <w:szCs w:val="16"/>
        </w:rPr>
      </w:pPr>
      <w:r w:rsidRPr="00274170">
        <w:rPr>
          <w:rFonts w:ascii="Arial" w:hAnsi="Arial" w:cs="Arial"/>
          <w:sz w:val="16"/>
          <w:szCs w:val="16"/>
        </w:rPr>
        <w:t xml:space="preserve">Przysługuje Pani/Panu prawo wniesienia sprzeciwu wobec przetwarzania Pani/Pana danych, </w:t>
      </w:r>
      <w:r w:rsidR="00015995" w:rsidRPr="00274170">
        <w:rPr>
          <w:rFonts w:ascii="Arial" w:hAnsi="Arial" w:cs="Arial"/>
          <w:sz w:val="16"/>
          <w:szCs w:val="16"/>
        </w:rPr>
        <w:t>w zakresie, w jakim podstawą przetwarzania jest prawnie uzasadniony interes Administratora,</w:t>
      </w:r>
      <w:r w:rsidRPr="00274170">
        <w:rPr>
          <w:rFonts w:ascii="Arial" w:hAnsi="Arial" w:cs="Arial"/>
          <w:sz w:val="16"/>
          <w:szCs w:val="16"/>
        </w:rPr>
        <w:t xml:space="preserve"> w tym profilowania </w:t>
      </w:r>
      <w:r w:rsidR="00015995" w:rsidRPr="00274170">
        <w:rPr>
          <w:rFonts w:ascii="Arial" w:hAnsi="Arial" w:cs="Arial"/>
          <w:sz w:val="16"/>
          <w:szCs w:val="16"/>
        </w:rPr>
        <w:t xml:space="preserve">realizowanego na tej podstawie w szczególności </w:t>
      </w:r>
      <w:r w:rsidRPr="00274170">
        <w:rPr>
          <w:rFonts w:ascii="Arial" w:hAnsi="Arial" w:cs="Arial"/>
          <w:sz w:val="16"/>
          <w:szCs w:val="16"/>
        </w:rPr>
        <w:t>wobec przetwarzania Pani/Pana danych osobowych na potrzeby marketingu bezpośredniego. W zakresie, w jakim Pani/Pana dane są przetwarzane na podstawie Pani/Pana zgody, przysługuje Pani/Panu prawo do wycofania, w ka</w:t>
      </w:r>
      <w:r w:rsidRPr="00274170">
        <w:rPr>
          <w:rFonts w:ascii="Arial" w:hAnsi="Arial" w:cs="Arial" w:hint="eastAsia"/>
          <w:sz w:val="16"/>
          <w:szCs w:val="16"/>
        </w:rPr>
        <w:t>ż</w:t>
      </w:r>
      <w:r w:rsidRPr="00274170">
        <w:rPr>
          <w:rFonts w:ascii="Arial" w:hAnsi="Arial" w:cs="Arial"/>
          <w:sz w:val="16"/>
          <w:szCs w:val="16"/>
        </w:rPr>
        <w:t>dym czasie, zgody na przetwarzanie danych osobowych, przy czym  wycofanie zgody nie ma wp</w:t>
      </w:r>
      <w:r w:rsidRPr="00274170">
        <w:rPr>
          <w:rFonts w:ascii="Arial" w:hAnsi="Arial" w:cs="Arial" w:hint="eastAsia"/>
          <w:sz w:val="16"/>
          <w:szCs w:val="16"/>
        </w:rPr>
        <w:t>ł</w:t>
      </w:r>
      <w:r w:rsidRPr="00274170">
        <w:rPr>
          <w:rFonts w:ascii="Arial" w:hAnsi="Arial" w:cs="Arial"/>
          <w:sz w:val="16"/>
          <w:szCs w:val="16"/>
        </w:rPr>
        <w:t>ywu na zgodno</w:t>
      </w:r>
      <w:r w:rsidRPr="00274170">
        <w:rPr>
          <w:rFonts w:ascii="Arial" w:hAnsi="Arial" w:cs="Arial" w:hint="eastAsia"/>
          <w:sz w:val="16"/>
          <w:szCs w:val="16"/>
        </w:rPr>
        <w:t>ść</w:t>
      </w:r>
      <w:r w:rsidRPr="00274170">
        <w:rPr>
          <w:rFonts w:ascii="Arial" w:hAnsi="Arial" w:cs="Arial"/>
          <w:sz w:val="16"/>
          <w:szCs w:val="16"/>
        </w:rPr>
        <w:t xml:space="preserve"> z prawem przetwarzania, kt</w:t>
      </w:r>
      <w:r w:rsidRPr="00274170">
        <w:rPr>
          <w:rFonts w:ascii="Arial" w:hAnsi="Arial" w:cs="Arial" w:hint="eastAsia"/>
          <w:sz w:val="16"/>
          <w:szCs w:val="16"/>
        </w:rPr>
        <w:t>ó</w:t>
      </w:r>
      <w:r w:rsidRPr="00274170">
        <w:rPr>
          <w:rFonts w:ascii="Arial" w:hAnsi="Arial" w:cs="Arial"/>
          <w:sz w:val="16"/>
          <w:szCs w:val="16"/>
        </w:rPr>
        <w:t>rego dokonano na podstawie zgody przed jej wycofaniem.</w:t>
      </w:r>
    </w:p>
    <w:p w14:paraId="1771D0AD" w14:textId="77777777" w:rsidR="007506D7" w:rsidRPr="00274170" w:rsidRDefault="007506D7" w:rsidP="007506D7">
      <w:pPr>
        <w:ind w:right="22"/>
        <w:jc w:val="both"/>
        <w:rPr>
          <w:rFonts w:ascii="Arial" w:hAnsi="Arial" w:cs="Arial"/>
          <w:sz w:val="16"/>
          <w:szCs w:val="16"/>
        </w:rPr>
      </w:pPr>
      <w:r w:rsidRPr="00274170">
        <w:rPr>
          <w:rFonts w:ascii="Arial" w:hAnsi="Arial" w:cs="Arial"/>
          <w:sz w:val="16"/>
          <w:szCs w:val="16"/>
        </w:rPr>
        <w:t>Przysługuje Pani/Panu prawo wniesienia skargi do organu nadzorczego, tj. do Prezesa Urzędu Ochrony Danych Osobowych.</w:t>
      </w:r>
    </w:p>
    <w:p w14:paraId="32B50F08" w14:textId="77777777" w:rsidR="007506D7" w:rsidRPr="00274170" w:rsidRDefault="007506D7" w:rsidP="007506D7">
      <w:pPr>
        <w:spacing w:line="288" w:lineRule="auto"/>
        <w:jc w:val="both"/>
        <w:rPr>
          <w:rFonts w:ascii="Arial" w:hAnsi="Arial" w:cs="Arial"/>
          <w:sz w:val="16"/>
          <w:szCs w:val="16"/>
        </w:rPr>
      </w:pPr>
    </w:p>
    <w:p w14:paraId="670E61C6" w14:textId="77777777" w:rsidR="007506D7" w:rsidRPr="00274170" w:rsidRDefault="007506D7" w:rsidP="007506D7">
      <w:pPr>
        <w:rPr>
          <w:rFonts w:ascii="Arial" w:hAnsi="Arial" w:cs="Arial"/>
          <w:sz w:val="16"/>
          <w:szCs w:val="16"/>
        </w:rPr>
      </w:pPr>
      <w:r w:rsidRPr="00274170">
        <w:rPr>
          <w:rFonts w:ascii="Arial" w:hAnsi="Arial" w:cs="Arial"/>
          <w:sz w:val="16"/>
          <w:szCs w:val="16"/>
        </w:rPr>
        <w:t>*</w:t>
      </w:r>
      <w:r w:rsidRPr="00274170">
        <w:rPr>
          <w:rFonts w:ascii="Arial" w:eastAsia="Calibri" w:hAnsi="Arial" w:cs="Arial"/>
          <w:sz w:val="16"/>
          <w:szCs w:val="16"/>
          <w:lang w:eastAsia="en-US"/>
        </w:rPr>
        <w:t xml:space="preserve"> </w:t>
      </w:r>
      <w:r w:rsidRPr="00274170">
        <w:rPr>
          <w:rFonts w:ascii="Arial" w:hAnsi="Arial" w:cs="Arial"/>
          <w:sz w:val="16"/>
          <w:szCs w:val="16"/>
        </w:rPr>
        <w:t>Usunąć jeżeli nie dotyczy</w:t>
      </w:r>
    </w:p>
    <w:sectPr w:rsidR="007506D7" w:rsidRPr="0027417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270A" w14:textId="77777777" w:rsidR="00B94355" w:rsidRDefault="00B94355" w:rsidP="00F12CE1">
      <w:r>
        <w:separator/>
      </w:r>
    </w:p>
  </w:endnote>
  <w:endnote w:type="continuationSeparator" w:id="0">
    <w:p w14:paraId="41CF4B02" w14:textId="77777777" w:rsidR="00B94355" w:rsidRDefault="00B94355" w:rsidP="00F1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C25F" w14:textId="77777777" w:rsidR="00B94355" w:rsidRDefault="00B94355" w:rsidP="00F12CE1">
      <w:r>
        <w:separator/>
      </w:r>
    </w:p>
  </w:footnote>
  <w:footnote w:type="continuationSeparator" w:id="0">
    <w:p w14:paraId="3F9E56CF" w14:textId="77777777" w:rsidR="00B94355" w:rsidRDefault="00B94355" w:rsidP="00F1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7EC1" w14:textId="77777777" w:rsidR="00DC281B" w:rsidRDefault="00DC281B">
    <w:pPr>
      <w:pStyle w:val="Nagwek"/>
      <w:rPr>
        <w:noProof/>
      </w:rPr>
    </w:pPr>
  </w:p>
  <w:p w14:paraId="01E048DD" w14:textId="54A79036" w:rsidR="00780E99" w:rsidRDefault="00646675">
    <w:pPr>
      <w:pStyle w:val="Nagwek"/>
    </w:pPr>
    <w:r>
      <w:rPr>
        <w:noProof/>
      </w:rPr>
      <w:drawing>
        <wp:inline distT="0" distB="0" distL="0" distR="0" wp14:anchorId="1E8A7959" wp14:editId="009AA91A">
          <wp:extent cx="5760720" cy="418465"/>
          <wp:effectExtent l="0" t="0" r="0" b="635"/>
          <wp:docPr id="1348840887" name="Obraz 1348840887"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descr="Ciąg znaków Funduszy Europejskich. Kolejno znajdują się: znak Funduszy Europejskich, flaga Rzeczpospolitej Polskiej, znak Unii Europejskiej i logo Pomorza Zachodnie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94D"/>
    <w:multiLevelType w:val="hybridMultilevel"/>
    <w:tmpl w:val="521EC7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C717CF"/>
    <w:multiLevelType w:val="hybridMultilevel"/>
    <w:tmpl w:val="32DCA460"/>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 w15:restartNumberingAfterBreak="0">
    <w:nsid w:val="2F307205"/>
    <w:multiLevelType w:val="hybridMultilevel"/>
    <w:tmpl w:val="F71817CA"/>
    <w:lvl w:ilvl="0" w:tplc="19E01AA2">
      <w:start w:val="1"/>
      <w:numFmt w:val="decimal"/>
      <w:lvlText w:val="%1)"/>
      <w:lvlJc w:val="left"/>
      <w:pPr>
        <w:ind w:left="360" w:hanging="360"/>
      </w:pPr>
      <w:rPr>
        <w:rFonts w:ascii="Arial" w:eastAsiaTheme="minorHAns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1DF4275"/>
    <w:multiLevelType w:val="hybridMultilevel"/>
    <w:tmpl w:val="A6D824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54D7746E"/>
    <w:multiLevelType w:val="hybridMultilevel"/>
    <w:tmpl w:val="AE0CB2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DD74559"/>
    <w:multiLevelType w:val="hybridMultilevel"/>
    <w:tmpl w:val="4F28433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15:restartNumberingAfterBreak="0">
    <w:nsid w:val="63CA0887"/>
    <w:multiLevelType w:val="hybridMultilevel"/>
    <w:tmpl w:val="521EC7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5BA3FE6"/>
    <w:multiLevelType w:val="hybridMultilevel"/>
    <w:tmpl w:val="17E06A4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093166857">
    <w:abstractNumId w:val="0"/>
  </w:num>
  <w:num w:numId="2" w16cid:durableId="1912345841">
    <w:abstractNumId w:val="2"/>
  </w:num>
  <w:num w:numId="3" w16cid:durableId="558054279">
    <w:abstractNumId w:val="4"/>
  </w:num>
  <w:num w:numId="4" w16cid:durableId="2048527663">
    <w:abstractNumId w:val="6"/>
  </w:num>
  <w:num w:numId="5" w16cid:durableId="1828520872">
    <w:abstractNumId w:val="5"/>
  </w:num>
  <w:num w:numId="6" w16cid:durableId="1522670546">
    <w:abstractNumId w:val="7"/>
  </w:num>
  <w:num w:numId="7" w16cid:durableId="1450006313">
    <w:abstractNumId w:val="1"/>
  </w:num>
  <w:num w:numId="8" w16cid:durableId="84163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E1"/>
    <w:rsid w:val="00015995"/>
    <w:rsid w:val="00033A71"/>
    <w:rsid w:val="00046A2C"/>
    <w:rsid w:val="00050680"/>
    <w:rsid w:val="00051876"/>
    <w:rsid w:val="00073411"/>
    <w:rsid w:val="00077396"/>
    <w:rsid w:val="00090766"/>
    <w:rsid w:val="000C1254"/>
    <w:rsid w:val="0011348B"/>
    <w:rsid w:val="001461F8"/>
    <w:rsid w:val="00157C6E"/>
    <w:rsid w:val="00184127"/>
    <w:rsid w:val="00193B8F"/>
    <w:rsid w:val="001A6AD9"/>
    <w:rsid w:val="001B026D"/>
    <w:rsid w:val="001B1555"/>
    <w:rsid w:val="00220593"/>
    <w:rsid w:val="00245C97"/>
    <w:rsid w:val="002622B1"/>
    <w:rsid w:val="0026454F"/>
    <w:rsid w:val="002679EF"/>
    <w:rsid w:val="00274170"/>
    <w:rsid w:val="00291F62"/>
    <w:rsid w:val="0029528B"/>
    <w:rsid w:val="002A3B8E"/>
    <w:rsid w:val="002A51BB"/>
    <w:rsid w:val="002B1A2E"/>
    <w:rsid w:val="002E10D2"/>
    <w:rsid w:val="002E3C10"/>
    <w:rsid w:val="00322BAF"/>
    <w:rsid w:val="003259A1"/>
    <w:rsid w:val="00327217"/>
    <w:rsid w:val="00327A81"/>
    <w:rsid w:val="00357C4D"/>
    <w:rsid w:val="003617DA"/>
    <w:rsid w:val="003851B9"/>
    <w:rsid w:val="003852C7"/>
    <w:rsid w:val="003B0991"/>
    <w:rsid w:val="003C6ECE"/>
    <w:rsid w:val="003D7716"/>
    <w:rsid w:val="003E1D2B"/>
    <w:rsid w:val="00444A14"/>
    <w:rsid w:val="00454CA0"/>
    <w:rsid w:val="00463D0A"/>
    <w:rsid w:val="00464375"/>
    <w:rsid w:val="004922CE"/>
    <w:rsid w:val="004A7AAB"/>
    <w:rsid w:val="004C2AB3"/>
    <w:rsid w:val="004D02C0"/>
    <w:rsid w:val="00504F4D"/>
    <w:rsid w:val="00516087"/>
    <w:rsid w:val="005161B2"/>
    <w:rsid w:val="005252C9"/>
    <w:rsid w:val="005439C3"/>
    <w:rsid w:val="005617BC"/>
    <w:rsid w:val="0058007F"/>
    <w:rsid w:val="00583512"/>
    <w:rsid w:val="00592A30"/>
    <w:rsid w:val="005A0D78"/>
    <w:rsid w:val="005B4697"/>
    <w:rsid w:val="005C392A"/>
    <w:rsid w:val="005C775C"/>
    <w:rsid w:val="005D3438"/>
    <w:rsid w:val="00603E4A"/>
    <w:rsid w:val="006064AC"/>
    <w:rsid w:val="00625164"/>
    <w:rsid w:val="00646675"/>
    <w:rsid w:val="00661991"/>
    <w:rsid w:val="00694089"/>
    <w:rsid w:val="006C0B68"/>
    <w:rsid w:val="006C71DF"/>
    <w:rsid w:val="006D4F7B"/>
    <w:rsid w:val="006E4326"/>
    <w:rsid w:val="00710E1E"/>
    <w:rsid w:val="00712BFF"/>
    <w:rsid w:val="00713C57"/>
    <w:rsid w:val="007319FA"/>
    <w:rsid w:val="00735420"/>
    <w:rsid w:val="007506D7"/>
    <w:rsid w:val="0075607F"/>
    <w:rsid w:val="00780E99"/>
    <w:rsid w:val="007903CC"/>
    <w:rsid w:val="007B47C8"/>
    <w:rsid w:val="007E1AFA"/>
    <w:rsid w:val="007E6ADB"/>
    <w:rsid w:val="007F4073"/>
    <w:rsid w:val="0080645B"/>
    <w:rsid w:val="008134A0"/>
    <w:rsid w:val="00816A35"/>
    <w:rsid w:val="00837065"/>
    <w:rsid w:val="008575F4"/>
    <w:rsid w:val="008632C0"/>
    <w:rsid w:val="00865B1E"/>
    <w:rsid w:val="00882354"/>
    <w:rsid w:val="008C20D2"/>
    <w:rsid w:val="008D16A7"/>
    <w:rsid w:val="008D6502"/>
    <w:rsid w:val="008F5F3C"/>
    <w:rsid w:val="00903430"/>
    <w:rsid w:val="009223D2"/>
    <w:rsid w:val="009524E3"/>
    <w:rsid w:val="009B6A78"/>
    <w:rsid w:val="009B769C"/>
    <w:rsid w:val="009B7D6B"/>
    <w:rsid w:val="009C707B"/>
    <w:rsid w:val="009E174B"/>
    <w:rsid w:val="009E5221"/>
    <w:rsid w:val="00A00CC4"/>
    <w:rsid w:val="00A15FC5"/>
    <w:rsid w:val="00A4070B"/>
    <w:rsid w:val="00A43285"/>
    <w:rsid w:val="00A5448A"/>
    <w:rsid w:val="00A6369F"/>
    <w:rsid w:val="00A670F2"/>
    <w:rsid w:val="00A82B43"/>
    <w:rsid w:val="00AD714F"/>
    <w:rsid w:val="00AE004C"/>
    <w:rsid w:val="00B13924"/>
    <w:rsid w:val="00B556C1"/>
    <w:rsid w:val="00B70492"/>
    <w:rsid w:val="00B7189C"/>
    <w:rsid w:val="00B74D69"/>
    <w:rsid w:val="00B74E81"/>
    <w:rsid w:val="00B918D2"/>
    <w:rsid w:val="00B94355"/>
    <w:rsid w:val="00BA4B3D"/>
    <w:rsid w:val="00BB7944"/>
    <w:rsid w:val="00BC082A"/>
    <w:rsid w:val="00BF6F4D"/>
    <w:rsid w:val="00BF743A"/>
    <w:rsid w:val="00C02747"/>
    <w:rsid w:val="00C256A2"/>
    <w:rsid w:val="00C33BD2"/>
    <w:rsid w:val="00C363D1"/>
    <w:rsid w:val="00C419EB"/>
    <w:rsid w:val="00C57FEE"/>
    <w:rsid w:val="00C63F4F"/>
    <w:rsid w:val="00C7785E"/>
    <w:rsid w:val="00C90893"/>
    <w:rsid w:val="00C91A2C"/>
    <w:rsid w:val="00CB5CBC"/>
    <w:rsid w:val="00CD7C7B"/>
    <w:rsid w:val="00D03C97"/>
    <w:rsid w:val="00D80BCF"/>
    <w:rsid w:val="00DA5E8A"/>
    <w:rsid w:val="00DC281B"/>
    <w:rsid w:val="00DE0AE4"/>
    <w:rsid w:val="00DE2658"/>
    <w:rsid w:val="00DE2A14"/>
    <w:rsid w:val="00DE6969"/>
    <w:rsid w:val="00E1109F"/>
    <w:rsid w:val="00E216CF"/>
    <w:rsid w:val="00E355BD"/>
    <w:rsid w:val="00E36111"/>
    <w:rsid w:val="00EC0996"/>
    <w:rsid w:val="00ED39C6"/>
    <w:rsid w:val="00EF1957"/>
    <w:rsid w:val="00EF4C61"/>
    <w:rsid w:val="00EF7861"/>
    <w:rsid w:val="00F009AA"/>
    <w:rsid w:val="00F01BF3"/>
    <w:rsid w:val="00F12CE1"/>
    <w:rsid w:val="00F42D59"/>
    <w:rsid w:val="00F87109"/>
    <w:rsid w:val="00FD3F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BBE2B"/>
  <w15:docId w15:val="{572EBB08-ACD0-444F-BC8E-5418E857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2CE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2CE1"/>
    <w:pPr>
      <w:tabs>
        <w:tab w:val="center" w:pos="4536"/>
        <w:tab w:val="right" w:pos="9072"/>
      </w:tabs>
    </w:pPr>
    <w:rPr>
      <w:lang w:val="x-none"/>
    </w:rPr>
  </w:style>
  <w:style w:type="character" w:customStyle="1" w:styleId="NagwekZnak">
    <w:name w:val="Nagłówek Znak"/>
    <w:basedOn w:val="Domylnaczcionkaakapitu"/>
    <w:link w:val="Nagwek"/>
    <w:uiPriority w:val="99"/>
    <w:rsid w:val="00F12CE1"/>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iPriority w:val="99"/>
    <w:semiHidden/>
    <w:unhideWhenUsed/>
    <w:rsid w:val="00F12CE1"/>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F12CE1"/>
    <w:rPr>
      <w:sz w:val="20"/>
      <w:szCs w:val="20"/>
    </w:rPr>
  </w:style>
  <w:style w:type="character" w:styleId="Odwoanieprzypisudolnego">
    <w:name w:val="footnote reference"/>
    <w:basedOn w:val="Domylnaczcionkaakapitu"/>
    <w:uiPriority w:val="99"/>
    <w:semiHidden/>
    <w:unhideWhenUsed/>
    <w:rsid w:val="00F12CE1"/>
    <w:rPr>
      <w:vertAlign w:val="superscript"/>
    </w:rPr>
  </w:style>
  <w:style w:type="paragraph" w:styleId="Akapitzlist">
    <w:name w:val="List Paragraph"/>
    <w:basedOn w:val="Normalny"/>
    <w:uiPriority w:val="34"/>
    <w:qFormat/>
    <w:rsid w:val="00F12CE1"/>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12CE1"/>
    <w:rPr>
      <w:color w:val="0563C1" w:themeColor="hyperlink"/>
      <w:u w:val="single"/>
    </w:rPr>
  </w:style>
  <w:style w:type="paragraph" w:styleId="Tekstdymka">
    <w:name w:val="Balloon Text"/>
    <w:basedOn w:val="Normalny"/>
    <w:link w:val="TekstdymkaZnak"/>
    <w:uiPriority w:val="99"/>
    <w:semiHidden/>
    <w:unhideWhenUsed/>
    <w:rsid w:val="007E6A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AD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670F2"/>
    <w:rPr>
      <w:sz w:val="16"/>
      <w:szCs w:val="16"/>
    </w:rPr>
  </w:style>
  <w:style w:type="paragraph" w:styleId="Tekstkomentarza">
    <w:name w:val="annotation text"/>
    <w:basedOn w:val="Normalny"/>
    <w:link w:val="TekstkomentarzaZnak"/>
    <w:uiPriority w:val="99"/>
    <w:unhideWhenUsed/>
    <w:rsid w:val="00A670F2"/>
  </w:style>
  <w:style w:type="character" w:customStyle="1" w:styleId="TekstkomentarzaZnak">
    <w:name w:val="Tekst komentarza Znak"/>
    <w:basedOn w:val="Domylnaczcionkaakapitu"/>
    <w:link w:val="Tekstkomentarza"/>
    <w:uiPriority w:val="99"/>
    <w:rsid w:val="00A67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70F2"/>
    <w:rPr>
      <w:b/>
      <w:bCs/>
    </w:rPr>
  </w:style>
  <w:style w:type="character" w:customStyle="1" w:styleId="TematkomentarzaZnak">
    <w:name w:val="Temat komentarza Znak"/>
    <w:basedOn w:val="TekstkomentarzaZnak"/>
    <w:link w:val="Tematkomentarza"/>
    <w:uiPriority w:val="99"/>
    <w:semiHidden/>
    <w:rsid w:val="00A670F2"/>
    <w:rPr>
      <w:rFonts w:ascii="Times New Roman" w:eastAsia="Times New Roman" w:hAnsi="Times New Roman" w:cs="Times New Roman"/>
      <w:b/>
      <w:bCs/>
      <w:sz w:val="20"/>
      <w:szCs w:val="20"/>
      <w:lang w:eastAsia="pl-PL"/>
    </w:rPr>
  </w:style>
  <w:style w:type="paragraph" w:styleId="Stopka">
    <w:name w:val="footer"/>
    <w:basedOn w:val="Normalny"/>
    <w:link w:val="StopkaZnak"/>
    <w:uiPriority w:val="99"/>
    <w:unhideWhenUsed/>
    <w:rsid w:val="0058007F"/>
    <w:pPr>
      <w:tabs>
        <w:tab w:val="center" w:pos="4536"/>
        <w:tab w:val="right" w:pos="9072"/>
      </w:tabs>
    </w:pPr>
  </w:style>
  <w:style w:type="character" w:customStyle="1" w:styleId="StopkaZnak">
    <w:name w:val="Stopka Znak"/>
    <w:basedOn w:val="Domylnaczcionkaakapitu"/>
    <w:link w:val="Stopka"/>
    <w:uiPriority w:val="99"/>
    <w:rsid w:val="0058007F"/>
    <w:rPr>
      <w:rFonts w:ascii="Times New Roman" w:eastAsia="Times New Roman" w:hAnsi="Times New Roman" w:cs="Times New Roman"/>
      <w:sz w:val="20"/>
      <w:szCs w:val="20"/>
      <w:lang w:eastAsia="pl-PL"/>
    </w:rPr>
  </w:style>
  <w:style w:type="paragraph" w:styleId="Poprawka">
    <w:name w:val="Revision"/>
    <w:hidden/>
    <w:uiPriority w:val="99"/>
    <w:semiHidden/>
    <w:rsid w:val="004922CE"/>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od@bosbank.p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B6CE02-570C-429D-9EE6-AF2ACD6ABA10}">
  <ds:schemaRefs>
    <ds:schemaRef ds:uri="http://schemas.microsoft.com/office/2006/metadata/properties"/>
  </ds:schemaRefs>
</ds:datastoreItem>
</file>

<file path=customXml/itemProps2.xml><?xml version="1.0" encoding="utf-8"?>
<ds:datastoreItem xmlns:ds="http://schemas.openxmlformats.org/officeDocument/2006/customXml" ds:itemID="{3B0ED5A7-D997-4909-8134-797E68DFFEA7}">
  <ds:schemaRefs>
    <ds:schemaRef ds:uri="http://schemas.microsoft.com/sharepoint/v3/contenttype/forms"/>
  </ds:schemaRefs>
</ds:datastoreItem>
</file>

<file path=customXml/itemProps3.xml><?xml version="1.0" encoding="utf-8"?>
<ds:datastoreItem xmlns:ds="http://schemas.openxmlformats.org/officeDocument/2006/customXml" ds:itemID="{99615B5C-EDC2-454E-896B-891E63FB4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2156</Words>
  <Characters>12938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Paluch Monika</dc:creator>
  <cp:keywords/>
  <dc:description/>
  <cp:lastModifiedBy>Marlena Słomkowska (DPE)</cp:lastModifiedBy>
  <cp:revision>3</cp:revision>
  <cp:lastPrinted>2022-11-29T10:34:00Z</cp:lastPrinted>
  <dcterms:created xsi:type="dcterms:W3CDTF">2025-04-30T12:21:00Z</dcterms:created>
  <dcterms:modified xsi:type="dcterms:W3CDTF">2025-11-04T08:36:00Z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38e624b7-55ef-4435-be02-4fbd6d12a459</vt:lpwstr>
  </property>
  <property fmtid="{D5CDD505-2E9C-101B-9397-08002B2CF9AE}" pid="3" name="MSIP_Label_da0d7ebb-8d5f-4d70-ab59-1b8ea1828e86_Enabled">
    <vt:lpwstr>true</vt:lpwstr>
  </property>
  <property fmtid="{D5CDD505-2E9C-101B-9397-08002B2CF9AE}" pid="4" name="MSIP_Label_da0d7ebb-8d5f-4d70-ab59-1b8ea1828e86_SetDate">
    <vt:lpwstr>2025-04-30T12:21:32Z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dc0e6cb1-0a3e-40c8-aac7-df1562581b40</vt:lpwstr>
  </property>
  <property fmtid="{D5CDD505-2E9C-101B-9397-08002B2CF9AE}" pid="9" name="MSIP_Label_da0d7ebb-8d5f-4d70-ab59-1b8ea1828e86_ContentBits">
    <vt:lpwstr>0</vt:lpwstr>
  </property>
  <property fmtid="{D5CDD505-2E9C-101B-9397-08002B2CF9AE}" pid="10" name="MSIP_Label_da0d7ebb-8d5f-4d70-ab59-1b8ea1828e86_Tag">
    <vt:lpwstr>10, 0, 1, 1</vt:lpwstr>
  </property>
</Properties>
</file>