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A64E4" w14:textId="77777777" w:rsidR="004B7093" w:rsidRPr="006B7C1D" w:rsidRDefault="004B7093" w:rsidP="004B7093">
      <w:pPr>
        <w:spacing w:after="0" w:line="240" w:lineRule="auto"/>
        <w:jc w:val="center"/>
        <w:rPr>
          <w:rFonts w:ascii="Arial" w:eastAsia="Times New Roman" w:hAnsi="Arial" w:cs="Arial"/>
          <w:b/>
          <w:lang w:eastAsia="pl-PL"/>
        </w:rPr>
      </w:pPr>
      <w:r w:rsidRPr="006B7C1D">
        <w:rPr>
          <w:rFonts w:ascii="Arial" w:eastAsia="Times New Roman" w:hAnsi="Arial" w:cs="Arial"/>
          <w:b/>
          <w:lang w:eastAsia="pl-PL"/>
        </w:rPr>
        <w:t>INSTRUKCJA WYKONYWANIA PRAWA GŁOSU PRZEZ PEŁNOMOCNIKA</w:t>
      </w:r>
    </w:p>
    <w:p w14:paraId="7B6D49AE" w14:textId="77777777" w:rsidR="004B7093" w:rsidRPr="006B7C1D" w:rsidRDefault="004B7093" w:rsidP="004B7093">
      <w:pPr>
        <w:spacing w:after="0" w:line="240" w:lineRule="auto"/>
        <w:jc w:val="center"/>
        <w:rPr>
          <w:rFonts w:ascii="Arial" w:eastAsia="Times New Roman" w:hAnsi="Arial" w:cs="Arial"/>
          <w:b/>
          <w:lang w:eastAsia="pl-PL"/>
        </w:rPr>
      </w:pPr>
    </w:p>
    <w:p w14:paraId="2AB083A9" w14:textId="77777777" w:rsidR="004B7093" w:rsidRPr="006B7C1D" w:rsidRDefault="004B7093" w:rsidP="004B7093">
      <w:pPr>
        <w:spacing w:after="0" w:line="240" w:lineRule="auto"/>
        <w:jc w:val="center"/>
        <w:rPr>
          <w:rFonts w:ascii="Arial" w:eastAsia="Times New Roman" w:hAnsi="Arial" w:cs="Arial"/>
          <w:b/>
          <w:lang w:eastAsia="pl-PL"/>
        </w:rPr>
      </w:pPr>
    </w:p>
    <w:p w14:paraId="50B7B027" w14:textId="77777777" w:rsidR="004B7093" w:rsidRPr="006B7C1D" w:rsidRDefault="004B7093" w:rsidP="004B7093">
      <w:pPr>
        <w:spacing w:after="0" w:line="240" w:lineRule="auto"/>
        <w:jc w:val="center"/>
        <w:rPr>
          <w:rFonts w:ascii="Arial" w:eastAsia="Times New Roman" w:hAnsi="Arial" w:cs="Arial"/>
          <w:b/>
          <w:lang w:eastAsia="pl-PL"/>
        </w:rPr>
      </w:pPr>
      <w:r w:rsidRPr="006B7C1D">
        <w:rPr>
          <w:rFonts w:ascii="Arial" w:eastAsia="Times New Roman" w:hAnsi="Arial" w:cs="Arial"/>
          <w:b/>
          <w:lang w:eastAsia="pl-PL"/>
        </w:rPr>
        <w:t xml:space="preserve">Dotyczy Nadzwyczajnego Walnego Zgromadzenia </w:t>
      </w:r>
    </w:p>
    <w:p w14:paraId="31EDA621" w14:textId="77777777" w:rsidR="004B7093" w:rsidRPr="006B7C1D" w:rsidRDefault="004B7093" w:rsidP="004B7093">
      <w:pPr>
        <w:spacing w:after="0" w:line="240" w:lineRule="auto"/>
        <w:jc w:val="center"/>
        <w:rPr>
          <w:rFonts w:ascii="Arial" w:eastAsia="Times New Roman" w:hAnsi="Arial" w:cs="Arial"/>
          <w:b/>
          <w:lang w:eastAsia="pl-PL"/>
        </w:rPr>
      </w:pPr>
      <w:r w:rsidRPr="006B7C1D">
        <w:rPr>
          <w:rFonts w:ascii="Arial" w:eastAsia="Times New Roman" w:hAnsi="Arial" w:cs="Arial"/>
          <w:b/>
          <w:lang w:eastAsia="pl-PL"/>
        </w:rPr>
        <w:t xml:space="preserve">Banku Ochrony Środowiska S.A. </w:t>
      </w:r>
      <w:r w:rsidRPr="006B7C1D">
        <w:rPr>
          <w:rFonts w:ascii="Arial" w:eastAsia="Times New Roman" w:hAnsi="Arial" w:cs="Arial"/>
          <w:b/>
          <w:lang w:eastAsia="pl-PL"/>
        </w:rPr>
        <w:br/>
        <w:t xml:space="preserve">zwołanego na dzień </w:t>
      </w:r>
      <w:bookmarkStart w:id="0" w:name="_Hlk523901040"/>
      <w:r w:rsidRPr="006B7C1D">
        <w:rPr>
          <w:rFonts w:ascii="Arial" w:eastAsia="Times New Roman" w:hAnsi="Arial" w:cs="Arial"/>
          <w:b/>
          <w:lang w:eastAsia="pl-PL"/>
        </w:rPr>
        <w:t xml:space="preserve">11 marca </w:t>
      </w:r>
      <w:bookmarkEnd w:id="0"/>
      <w:r w:rsidRPr="006B7C1D">
        <w:rPr>
          <w:rFonts w:ascii="Arial" w:eastAsia="Times New Roman" w:hAnsi="Arial" w:cs="Arial"/>
          <w:b/>
          <w:lang w:eastAsia="pl-PL"/>
        </w:rPr>
        <w:t xml:space="preserve">2024 r., godz. 10:00 </w:t>
      </w:r>
      <w:r w:rsidRPr="006B7C1D">
        <w:rPr>
          <w:rFonts w:ascii="Arial" w:eastAsia="Times New Roman" w:hAnsi="Arial" w:cs="Arial"/>
          <w:b/>
          <w:lang w:eastAsia="pl-PL"/>
        </w:rPr>
        <w:br/>
        <w:t>w Warszawie ul. Żelazna nr 32</w:t>
      </w:r>
    </w:p>
    <w:p w14:paraId="050B114A" w14:textId="77777777" w:rsidR="004B7093" w:rsidRPr="006B7C1D" w:rsidRDefault="004B7093" w:rsidP="004B7093">
      <w:pPr>
        <w:tabs>
          <w:tab w:val="left" w:pos="1820"/>
        </w:tabs>
        <w:spacing w:after="0" w:line="240" w:lineRule="auto"/>
        <w:jc w:val="both"/>
        <w:rPr>
          <w:rFonts w:ascii="Arial" w:eastAsia="Times New Roman" w:hAnsi="Arial" w:cs="Arial"/>
          <w:lang w:eastAsia="pl-PL"/>
        </w:rPr>
      </w:pPr>
      <w:r w:rsidRPr="006B7C1D">
        <w:rPr>
          <w:rFonts w:ascii="Arial" w:eastAsia="Times New Roman" w:hAnsi="Arial" w:cs="Arial"/>
          <w:lang w:eastAsia="pl-PL"/>
        </w:rPr>
        <w:tab/>
      </w:r>
    </w:p>
    <w:p w14:paraId="14A2FA6F" w14:textId="77777777" w:rsidR="004B7093" w:rsidRPr="006B7C1D" w:rsidRDefault="004B7093" w:rsidP="004B7093">
      <w:pPr>
        <w:autoSpaceDE w:val="0"/>
        <w:autoSpaceDN w:val="0"/>
        <w:adjustRightInd w:val="0"/>
        <w:spacing w:after="0" w:line="240" w:lineRule="auto"/>
        <w:jc w:val="both"/>
        <w:rPr>
          <w:rFonts w:ascii="Arial" w:eastAsia="Times New Roman" w:hAnsi="Arial" w:cs="Arial"/>
          <w:lang w:eastAsia="pl-PL"/>
        </w:rPr>
      </w:pPr>
    </w:p>
    <w:p w14:paraId="4B6E30CA" w14:textId="77777777" w:rsidR="004B7093" w:rsidRPr="006B7C1D" w:rsidRDefault="004B7093" w:rsidP="004B7093">
      <w:pPr>
        <w:autoSpaceDE w:val="0"/>
        <w:autoSpaceDN w:val="0"/>
        <w:adjustRightInd w:val="0"/>
        <w:spacing w:after="0" w:line="240" w:lineRule="auto"/>
        <w:jc w:val="both"/>
        <w:rPr>
          <w:rFonts w:ascii="Arial" w:eastAsia="Times New Roman" w:hAnsi="Arial" w:cs="Arial"/>
          <w:lang w:eastAsia="pl-PL"/>
        </w:rPr>
      </w:pPr>
      <w:r w:rsidRPr="006B7C1D">
        <w:rPr>
          <w:rFonts w:ascii="Arial" w:eastAsia="Times New Roman" w:hAnsi="Arial" w:cs="Arial"/>
          <w:lang w:eastAsia="pl-PL"/>
        </w:rPr>
        <w:t>Wykonanie prawa głosu przez Pełnomocnika jest realizowane przez wstawienie znaku „X” w odpowiedniej rubryce w tabeli „Głosowanie”. W sytuacji, gdy Akcjonariusz upoważni Pełnomocnika do głosowania odmiennie z części posiadanych przez niego akcji - w tabeli „Głosowanie” pod odpowiednią uchwałą, Akcjonariusz powinien wskazać liczby akcji, z których Pełnomocnik ma głosować: „Za”, „Przeciw”, „Wstrzymać się od głosu” lub zagłosować „Według uznania Pełnomocnika”. W przypadku braku wskazania liczby akcji uznaje się, że Pełnomocnik uprawniony jest do głosowania we wskazany sposób z wszystkich akcji posiadanych przez Akcjonariusza.</w:t>
      </w:r>
    </w:p>
    <w:p w14:paraId="5D52A5A0" w14:textId="77777777" w:rsidR="004B7093" w:rsidRPr="006B7C1D" w:rsidRDefault="004B7093" w:rsidP="004B7093">
      <w:pPr>
        <w:autoSpaceDE w:val="0"/>
        <w:autoSpaceDN w:val="0"/>
        <w:adjustRightInd w:val="0"/>
        <w:spacing w:after="0" w:line="240" w:lineRule="auto"/>
        <w:jc w:val="both"/>
        <w:rPr>
          <w:rFonts w:ascii="Arial" w:eastAsia="Times New Roman" w:hAnsi="Arial" w:cs="Arial"/>
          <w:lang w:eastAsia="pl-PL"/>
        </w:rPr>
      </w:pPr>
    </w:p>
    <w:p w14:paraId="46A8C8B6" w14:textId="77777777" w:rsidR="004B7093" w:rsidRPr="006B7C1D" w:rsidRDefault="004B7093" w:rsidP="004B7093">
      <w:pPr>
        <w:autoSpaceDE w:val="0"/>
        <w:autoSpaceDN w:val="0"/>
        <w:adjustRightInd w:val="0"/>
        <w:spacing w:after="0" w:line="240" w:lineRule="auto"/>
        <w:jc w:val="both"/>
        <w:rPr>
          <w:rFonts w:ascii="Arial" w:eastAsia="Times New Roman" w:hAnsi="Arial" w:cs="Arial"/>
          <w:lang w:eastAsia="pl-PL"/>
        </w:rPr>
      </w:pPr>
    </w:p>
    <w:p w14:paraId="5428C2EF" w14:textId="77777777" w:rsidR="004B7093" w:rsidRPr="006B7C1D" w:rsidRDefault="004B7093" w:rsidP="004B7093">
      <w:pPr>
        <w:autoSpaceDE w:val="0"/>
        <w:autoSpaceDN w:val="0"/>
        <w:adjustRightInd w:val="0"/>
        <w:spacing w:after="0" w:line="240" w:lineRule="auto"/>
        <w:jc w:val="center"/>
        <w:rPr>
          <w:rFonts w:ascii="Arial" w:eastAsia="Times New Roman" w:hAnsi="Arial" w:cs="Arial"/>
          <w:b/>
          <w:bCs/>
          <w:lang w:eastAsia="pl-PL"/>
        </w:rPr>
      </w:pPr>
      <w:r w:rsidRPr="006B7C1D">
        <w:rPr>
          <w:rFonts w:ascii="Arial" w:eastAsia="Times New Roman" w:hAnsi="Arial" w:cs="Arial"/>
          <w:b/>
          <w:bCs/>
          <w:lang w:eastAsia="pl-PL"/>
        </w:rPr>
        <w:t xml:space="preserve">FORMULARZ POZWALAJĄCY NA WYKONYWANIE PRAWA GŁOSU </w:t>
      </w:r>
      <w:r w:rsidRPr="006B7C1D">
        <w:rPr>
          <w:rFonts w:ascii="Arial" w:eastAsia="Times New Roman" w:hAnsi="Arial" w:cs="Arial"/>
          <w:b/>
          <w:bCs/>
          <w:lang w:eastAsia="pl-PL"/>
        </w:rPr>
        <w:br/>
        <w:t>PRZEZ PEŁNOMOCNIKA NA NADZWYCZAJNYM WALNYM ZGROMADZENIU BANKU OCHRONY ŚRODOWISKA S.A. (NWZ BOŚ S.A.)</w:t>
      </w:r>
      <w:r w:rsidRPr="006B7C1D">
        <w:rPr>
          <w:rFonts w:ascii="Arial" w:eastAsia="Times New Roman" w:hAnsi="Arial" w:cs="Arial"/>
          <w:b/>
          <w:bCs/>
          <w:lang w:eastAsia="pl-PL"/>
        </w:rPr>
        <w:br/>
        <w:t>ZWOŁANYM NA DZIEŃ 11 marca 2024 R.</w:t>
      </w:r>
    </w:p>
    <w:p w14:paraId="3ACB3C57" w14:textId="77777777" w:rsidR="004B7093" w:rsidRPr="006B7C1D" w:rsidRDefault="004B7093" w:rsidP="004B7093">
      <w:pPr>
        <w:autoSpaceDE w:val="0"/>
        <w:autoSpaceDN w:val="0"/>
        <w:adjustRightInd w:val="0"/>
        <w:spacing w:after="0" w:line="240" w:lineRule="auto"/>
        <w:jc w:val="center"/>
        <w:rPr>
          <w:rFonts w:ascii="Arial" w:eastAsia="Times New Roman" w:hAnsi="Arial" w:cs="Arial"/>
          <w:b/>
          <w:bCs/>
          <w:lang w:eastAsia="pl-PL"/>
        </w:rPr>
      </w:pPr>
    </w:p>
    <w:p w14:paraId="21D6B691" w14:textId="77777777" w:rsidR="004B7093" w:rsidRPr="006B7C1D" w:rsidRDefault="004B7093" w:rsidP="004B7093">
      <w:pPr>
        <w:autoSpaceDE w:val="0"/>
        <w:autoSpaceDN w:val="0"/>
        <w:adjustRightInd w:val="0"/>
        <w:spacing w:after="0" w:line="240" w:lineRule="auto"/>
        <w:jc w:val="center"/>
        <w:rPr>
          <w:rFonts w:ascii="Arial" w:eastAsia="Times New Roman" w:hAnsi="Arial" w:cs="Arial"/>
          <w:b/>
          <w:bCs/>
          <w:lang w:eastAsia="pl-PL"/>
        </w:rPr>
      </w:pPr>
    </w:p>
    <w:p w14:paraId="45268DCD" w14:textId="77777777" w:rsidR="004B7093" w:rsidRPr="006B7C1D" w:rsidRDefault="004B7093" w:rsidP="004B7093">
      <w:pPr>
        <w:spacing w:after="0" w:line="240" w:lineRule="auto"/>
        <w:jc w:val="both"/>
        <w:rPr>
          <w:rFonts w:ascii="Arial" w:eastAsia="Times New Roman" w:hAnsi="Arial" w:cs="Arial"/>
          <w:lang w:eastAsia="pl-PL"/>
        </w:rPr>
      </w:pPr>
      <w:r w:rsidRPr="006B7C1D">
        <w:rPr>
          <w:rFonts w:ascii="Arial" w:eastAsia="Times New Roman" w:hAnsi="Arial" w:cs="Arial"/>
          <w:lang w:eastAsia="pl-PL"/>
        </w:rPr>
        <w:t>Niniejszy formularz nie zastępuje dokumentu pełnomocnictwa udzielonego przez Akcjonariusza, korzystanie z niego nie jest obowiązkowe.</w:t>
      </w:r>
    </w:p>
    <w:p w14:paraId="731AC2FE" w14:textId="77777777" w:rsidR="004B7093" w:rsidRPr="006B7C1D" w:rsidRDefault="004B7093" w:rsidP="004B7093">
      <w:pPr>
        <w:spacing w:after="0" w:line="240" w:lineRule="auto"/>
        <w:jc w:val="both"/>
        <w:rPr>
          <w:rFonts w:ascii="Arial" w:eastAsia="Times New Roman" w:hAnsi="Arial" w:cs="Arial"/>
          <w:b/>
          <w:lang w:eastAsia="pl-PL"/>
        </w:rPr>
      </w:pPr>
    </w:p>
    <w:p w14:paraId="64B77C16" w14:textId="77777777" w:rsidR="004B7093" w:rsidRPr="006B7C1D" w:rsidRDefault="004B7093" w:rsidP="004B7093">
      <w:pPr>
        <w:spacing w:after="0" w:line="240" w:lineRule="auto"/>
        <w:jc w:val="both"/>
        <w:rPr>
          <w:rFonts w:ascii="Arial" w:eastAsia="Times New Roman" w:hAnsi="Arial" w:cs="Arial"/>
          <w:b/>
          <w:lang w:eastAsia="pl-PL"/>
        </w:rPr>
      </w:pPr>
      <w:r w:rsidRPr="006B7C1D">
        <w:rPr>
          <w:rFonts w:ascii="Arial" w:eastAsia="Times New Roman" w:hAnsi="Arial" w:cs="Arial"/>
          <w:b/>
          <w:lang w:eastAsia="pl-PL"/>
        </w:rPr>
        <w:t>Akcjonariusz:</w:t>
      </w:r>
    </w:p>
    <w:p w14:paraId="6E2054E5" w14:textId="77777777" w:rsidR="004B7093" w:rsidRPr="006B7C1D" w:rsidRDefault="004B7093" w:rsidP="004B7093">
      <w:pPr>
        <w:spacing w:after="0" w:line="240" w:lineRule="auto"/>
        <w:jc w:val="both"/>
        <w:rPr>
          <w:rFonts w:ascii="Arial" w:eastAsia="Times New Roman" w:hAnsi="Arial" w:cs="Arial"/>
          <w:b/>
          <w:lang w:eastAsia="pl-PL"/>
        </w:rPr>
      </w:pPr>
    </w:p>
    <w:p w14:paraId="6965CD86" w14:textId="77777777" w:rsidR="004B7093" w:rsidRPr="006B7C1D" w:rsidRDefault="004B7093" w:rsidP="004B7093">
      <w:pPr>
        <w:spacing w:after="0" w:line="240" w:lineRule="auto"/>
        <w:jc w:val="both"/>
        <w:rPr>
          <w:rFonts w:ascii="Arial" w:eastAsia="Times New Roman" w:hAnsi="Arial" w:cs="Arial"/>
          <w:lang w:eastAsia="pl-PL"/>
        </w:rPr>
      </w:pPr>
      <w:r w:rsidRPr="006B7C1D">
        <w:rPr>
          <w:rFonts w:ascii="Arial" w:eastAsia="Times New Roman" w:hAnsi="Arial" w:cs="Arial"/>
          <w:lang w:eastAsia="pl-PL"/>
        </w:rPr>
        <w:t>………………………………………………………………………………………………………………………………………………………………………..</w:t>
      </w:r>
    </w:p>
    <w:p w14:paraId="018A8319" w14:textId="77777777" w:rsidR="004B7093" w:rsidRPr="006B7C1D" w:rsidRDefault="004B7093" w:rsidP="004B7093">
      <w:pPr>
        <w:spacing w:after="0" w:line="240" w:lineRule="auto"/>
        <w:jc w:val="both"/>
        <w:rPr>
          <w:rFonts w:ascii="Arial" w:eastAsia="Times New Roman" w:hAnsi="Arial" w:cs="Arial"/>
          <w:i/>
          <w:lang w:eastAsia="pl-PL"/>
        </w:rPr>
      </w:pPr>
      <w:r w:rsidRPr="006B7C1D">
        <w:rPr>
          <w:rFonts w:ascii="Arial" w:eastAsia="Times New Roman" w:hAnsi="Arial" w:cs="Arial"/>
          <w:i/>
          <w:lang w:eastAsia="pl-PL"/>
        </w:rPr>
        <w:t>/imię i nazwisko lub nazwa(firma)</w:t>
      </w:r>
    </w:p>
    <w:p w14:paraId="39D3FB66" w14:textId="77777777" w:rsidR="004B7093" w:rsidRPr="006B7C1D" w:rsidRDefault="004B7093" w:rsidP="004B7093">
      <w:pPr>
        <w:spacing w:after="0" w:line="240" w:lineRule="auto"/>
        <w:jc w:val="both"/>
        <w:rPr>
          <w:rFonts w:ascii="Arial" w:eastAsia="Times New Roman" w:hAnsi="Arial" w:cs="Arial"/>
          <w:i/>
          <w:lang w:eastAsia="pl-PL"/>
        </w:rPr>
      </w:pPr>
    </w:p>
    <w:p w14:paraId="14603D11" w14:textId="77777777" w:rsidR="004B7093" w:rsidRPr="006B7C1D" w:rsidRDefault="004B7093" w:rsidP="004B7093">
      <w:pPr>
        <w:spacing w:after="0" w:line="240" w:lineRule="auto"/>
        <w:jc w:val="both"/>
        <w:rPr>
          <w:rFonts w:ascii="Arial" w:eastAsia="Times New Roman" w:hAnsi="Arial" w:cs="Arial"/>
          <w:i/>
          <w:lang w:eastAsia="pl-PL"/>
        </w:rPr>
      </w:pPr>
      <w:r w:rsidRPr="006B7C1D">
        <w:rPr>
          <w:rFonts w:ascii="Arial" w:eastAsia="Times New Roman" w:hAnsi="Arial" w:cs="Arial"/>
          <w:i/>
          <w:lang w:eastAsia="pl-PL"/>
        </w:rPr>
        <w:t>………………………………………………………………………………………………………………………………………………………………………..</w:t>
      </w:r>
    </w:p>
    <w:p w14:paraId="4B137F48" w14:textId="77777777" w:rsidR="004B7093" w:rsidRPr="006B7C1D" w:rsidRDefault="004B7093" w:rsidP="004B7093">
      <w:pPr>
        <w:spacing w:after="0" w:line="240" w:lineRule="auto"/>
        <w:jc w:val="both"/>
        <w:rPr>
          <w:rFonts w:ascii="Arial" w:eastAsia="Times New Roman" w:hAnsi="Arial" w:cs="Arial"/>
          <w:i/>
          <w:lang w:eastAsia="pl-PL"/>
        </w:rPr>
      </w:pPr>
      <w:r w:rsidRPr="006B7C1D">
        <w:rPr>
          <w:rFonts w:ascii="Arial" w:eastAsia="Times New Roman" w:hAnsi="Arial" w:cs="Arial"/>
          <w:i/>
          <w:lang w:eastAsia="pl-PL"/>
        </w:rPr>
        <w:t xml:space="preserve">/adres zamieszkania lub siedziba </w:t>
      </w:r>
    </w:p>
    <w:p w14:paraId="4606B949" w14:textId="77777777" w:rsidR="004B7093" w:rsidRPr="006B7C1D" w:rsidRDefault="004B7093" w:rsidP="004B7093">
      <w:pPr>
        <w:spacing w:after="0" w:line="240" w:lineRule="auto"/>
        <w:jc w:val="both"/>
        <w:rPr>
          <w:rFonts w:ascii="Arial" w:eastAsia="Times New Roman" w:hAnsi="Arial" w:cs="Arial"/>
          <w:i/>
          <w:lang w:eastAsia="pl-PL"/>
        </w:rPr>
      </w:pPr>
    </w:p>
    <w:p w14:paraId="0AFEEDFB" w14:textId="77777777" w:rsidR="004B7093" w:rsidRPr="006B7C1D" w:rsidRDefault="004B7093" w:rsidP="004B7093">
      <w:pPr>
        <w:spacing w:after="0" w:line="240" w:lineRule="auto"/>
        <w:jc w:val="both"/>
        <w:rPr>
          <w:rFonts w:ascii="Arial" w:eastAsia="Times New Roman" w:hAnsi="Arial" w:cs="Arial"/>
          <w:i/>
          <w:lang w:eastAsia="pl-PL"/>
        </w:rPr>
      </w:pPr>
      <w:r w:rsidRPr="006B7C1D">
        <w:rPr>
          <w:rFonts w:ascii="Arial" w:eastAsia="Times New Roman" w:hAnsi="Arial" w:cs="Arial"/>
          <w:i/>
          <w:lang w:eastAsia="pl-PL"/>
        </w:rPr>
        <w:t>………………………………………………………………………………………………………………………………………………………………………..</w:t>
      </w:r>
    </w:p>
    <w:p w14:paraId="70FC5C18" w14:textId="77777777" w:rsidR="004B7093" w:rsidRPr="006B7C1D" w:rsidRDefault="004B7093" w:rsidP="004B7093">
      <w:pPr>
        <w:spacing w:after="0" w:line="240" w:lineRule="auto"/>
        <w:jc w:val="both"/>
        <w:rPr>
          <w:rFonts w:ascii="Arial" w:eastAsia="Times New Roman" w:hAnsi="Arial" w:cs="Arial"/>
          <w:i/>
          <w:lang w:eastAsia="pl-PL"/>
        </w:rPr>
      </w:pPr>
      <w:r w:rsidRPr="006B7C1D">
        <w:rPr>
          <w:rFonts w:ascii="Arial" w:eastAsia="Times New Roman" w:hAnsi="Arial" w:cs="Arial"/>
          <w:i/>
          <w:lang w:eastAsia="pl-PL"/>
        </w:rPr>
        <w:t>/numer PESEL lub KRS</w:t>
      </w:r>
    </w:p>
    <w:p w14:paraId="1C66017A" w14:textId="77777777" w:rsidR="004B7093" w:rsidRPr="006B7C1D" w:rsidRDefault="004B7093" w:rsidP="004B7093">
      <w:pPr>
        <w:spacing w:after="0" w:line="240" w:lineRule="auto"/>
        <w:jc w:val="both"/>
        <w:rPr>
          <w:rFonts w:ascii="Arial" w:eastAsia="Times New Roman" w:hAnsi="Arial" w:cs="Arial"/>
          <w:i/>
          <w:lang w:eastAsia="pl-PL"/>
        </w:rPr>
      </w:pPr>
    </w:p>
    <w:p w14:paraId="1053696F" w14:textId="77777777" w:rsidR="004B7093" w:rsidRPr="006B7C1D" w:rsidRDefault="004B7093" w:rsidP="004B7093">
      <w:pPr>
        <w:spacing w:after="0" w:line="240" w:lineRule="auto"/>
        <w:jc w:val="both"/>
        <w:rPr>
          <w:rFonts w:ascii="Arial" w:eastAsia="Times New Roman" w:hAnsi="Arial" w:cs="Arial"/>
          <w:b/>
          <w:lang w:eastAsia="pl-PL"/>
        </w:rPr>
      </w:pPr>
      <w:r w:rsidRPr="006B7C1D">
        <w:rPr>
          <w:rFonts w:ascii="Arial" w:eastAsia="Times New Roman" w:hAnsi="Arial" w:cs="Arial"/>
          <w:b/>
          <w:lang w:eastAsia="pl-PL"/>
        </w:rPr>
        <w:t>Pełnomocnik:</w:t>
      </w:r>
    </w:p>
    <w:p w14:paraId="6B007F12" w14:textId="77777777" w:rsidR="004B7093" w:rsidRPr="006B7C1D" w:rsidRDefault="004B7093" w:rsidP="004B7093">
      <w:pPr>
        <w:spacing w:after="0" w:line="240" w:lineRule="auto"/>
        <w:jc w:val="both"/>
        <w:rPr>
          <w:rFonts w:ascii="Arial" w:eastAsia="Times New Roman" w:hAnsi="Arial" w:cs="Arial"/>
          <w:b/>
          <w:lang w:eastAsia="pl-PL"/>
        </w:rPr>
      </w:pPr>
    </w:p>
    <w:p w14:paraId="0D17B4C7" w14:textId="77777777" w:rsidR="004B7093" w:rsidRPr="006B7C1D" w:rsidRDefault="004B7093" w:rsidP="004B7093">
      <w:pPr>
        <w:spacing w:after="0" w:line="240" w:lineRule="auto"/>
        <w:jc w:val="both"/>
        <w:rPr>
          <w:rFonts w:ascii="Arial" w:eastAsia="Times New Roman" w:hAnsi="Arial" w:cs="Arial"/>
          <w:i/>
          <w:lang w:eastAsia="pl-PL"/>
        </w:rPr>
      </w:pPr>
      <w:r w:rsidRPr="006B7C1D">
        <w:rPr>
          <w:rFonts w:ascii="Arial" w:eastAsia="Times New Roman" w:hAnsi="Arial" w:cs="Arial"/>
          <w:i/>
          <w:lang w:eastAsia="pl-PL"/>
        </w:rPr>
        <w:t>………………………………………………………………………………………………………………………………………………………………………..</w:t>
      </w:r>
    </w:p>
    <w:p w14:paraId="617EE4AC" w14:textId="77777777" w:rsidR="004B7093" w:rsidRPr="006B7C1D" w:rsidRDefault="004B7093" w:rsidP="004B7093">
      <w:pPr>
        <w:spacing w:after="0" w:line="240" w:lineRule="auto"/>
        <w:jc w:val="both"/>
        <w:rPr>
          <w:rFonts w:ascii="Arial" w:eastAsia="Times New Roman" w:hAnsi="Arial" w:cs="Arial"/>
          <w:i/>
          <w:lang w:eastAsia="pl-PL"/>
        </w:rPr>
      </w:pPr>
      <w:r w:rsidRPr="006B7C1D">
        <w:rPr>
          <w:rFonts w:ascii="Arial" w:eastAsia="Times New Roman" w:hAnsi="Arial" w:cs="Arial"/>
          <w:i/>
          <w:lang w:eastAsia="pl-PL"/>
        </w:rPr>
        <w:t>/Imię i nazwisko/</w:t>
      </w:r>
    </w:p>
    <w:p w14:paraId="5C178508" w14:textId="77777777" w:rsidR="004B7093" w:rsidRPr="006B7C1D" w:rsidRDefault="004B7093" w:rsidP="004B7093">
      <w:pPr>
        <w:spacing w:after="0" w:line="240" w:lineRule="auto"/>
        <w:jc w:val="both"/>
        <w:rPr>
          <w:rFonts w:ascii="Arial" w:eastAsia="Times New Roman" w:hAnsi="Arial" w:cs="Arial"/>
          <w:i/>
          <w:lang w:eastAsia="pl-PL"/>
        </w:rPr>
      </w:pPr>
    </w:p>
    <w:p w14:paraId="0D5768FD" w14:textId="77777777" w:rsidR="004B7093" w:rsidRPr="006B7C1D" w:rsidRDefault="004B7093" w:rsidP="004B7093">
      <w:pPr>
        <w:spacing w:after="0" w:line="240" w:lineRule="auto"/>
        <w:jc w:val="both"/>
        <w:rPr>
          <w:rFonts w:ascii="Arial" w:eastAsia="Times New Roman" w:hAnsi="Arial" w:cs="Arial"/>
          <w:i/>
          <w:lang w:eastAsia="pl-PL"/>
        </w:rPr>
      </w:pPr>
      <w:r w:rsidRPr="006B7C1D">
        <w:rPr>
          <w:rFonts w:ascii="Arial" w:eastAsia="Times New Roman" w:hAnsi="Arial" w:cs="Arial"/>
          <w:i/>
          <w:lang w:eastAsia="pl-PL"/>
        </w:rPr>
        <w:t>………………………………………………………………………………………………………………………………………………………………………..</w:t>
      </w:r>
    </w:p>
    <w:p w14:paraId="6D6366A8" w14:textId="77777777" w:rsidR="004B7093" w:rsidRPr="006B7C1D" w:rsidRDefault="004B7093" w:rsidP="004B7093">
      <w:pPr>
        <w:spacing w:after="0" w:line="240" w:lineRule="auto"/>
        <w:jc w:val="both"/>
        <w:rPr>
          <w:rFonts w:ascii="Arial" w:eastAsia="Times New Roman" w:hAnsi="Arial" w:cs="Arial"/>
          <w:i/>
          <w:lang w:eastAsia="pl-PL"/>
        </w:rPr>
      </w:pPr>
      <w:r w:rsidRPr="006B7C1D">
        <w:rPr>
          <w:rFonts w:ascii="Arial" w:eastAsia="Times New Roman" w:hAnsi="Arial" w:cs="Arial"/>
          <w:i/>
          <w:lang w:eastAsia="pl-PL"/>
        </w:rPr>
        <w:t>/adres zamieszkania</w:t>
      </w:r>
    </w:p>
    <w:p w14:paraId="19663671" w14:textId="77777777" w:rsidR="004B7093" w:rsidRPr="006B7C1D" w:rsidRDefault="004B7093" w:rsidP="004B7093">
      <w:pPr>
        <w:spacing w:after="0" w:line="240" w:lineRule="auto"/>
        <w:jc w:val="both"/>
        <w:rPr>
          <w:rFonts w:ascii="Arial" w:eastAsia="Times New Roman" w:hAnsi="Arial" w:cs="Arial"/>
          <w:i/>
          <w:lang w:eastAsia="pl-PL"/>
        </w:rPr>
      </w:pPr>
    </w:p>
    <w:p w14:paraId="014346D3" w14:textId="77777777" w:rsidR="004B7093" w:rsidRPr="006B7C1D" w:rsidRDefault="004B7093" w:rsidP="004B7093">
      <w:pPr>
        <w:spacing w:after="0" w:line="240" w:lineRule="auto"/>
        <w:jc w:val="both"/>
        <w:rPr>
          <w:rFonts w:ascii="Arial" w:eastAsia="Times New Roman" w:hAnsi="Arial" w:cs="Arial"/>
          <w:i/>
          <w:lang w:eastAsia="pl-PL"/>
        </w:rPr>
      </w:pPr>
      <w:r w:rsidRPr="006B7C1D">
        <w:rPr>
          <w:rFonts w:ascii="Arial" w:eastAsia="Times New Roman" w:hAnsi="Arial" w:cs="Arial"/>
          <w:i/>
          <w:lang w:eastAsia="pl-PL"/>
        </w:rPr>
        <w:t>………………………………………………………………………………………………………………………………………………………………………..</w:t>
      </w:r>
    </w:p>
    <w:p w14:paraId="0D00C1DB" w14:textId="77777777" w:rsidR="004B7093" w:rsidRPr="006B7C1D" w:rsidRDefault="004B7093" w:rsidP="004B7093">
      <w:pPr>
        <w:tabs>
          <w:tab w:val="right" w:leader="hyphen" w:pos="9072"/>
        </w:tabs>
        <w:spacing w:after="0" w:line="240" w:lineRule="auto"/>
        <w:outlineLvl w:val="0"/>
        <w:rPr>
          <w:rFonts w:ascii="Arial" w:eastAsia="Times New Roman" w:hAnsi="Arial" w:cs="Arial"/>
          <w:i/>
          <w:lang w:eastAsia="pl-PL"/>
        </w:rPr>
      </w:pPr>
      <w:r w:rsidRPr="006B7C1D">
        <w:rPr>
          <w:rFonts w:ascii="Arial" w:eastAsia="Times New Roman" w:hAnsi="Arial" w:cs="Arial"/>
          <w:i/>
          <w:lang w:eastAsia="pl-PL"/>
        </w:rPr>
        <w:t xml:space="preserve">/numer PESEL </w:t>
      </w:r>
    </w:p>
    <w:p w14:paraId="7119A0AF" w14:textId="77777777" w:rsidR="004B7093" w:rsidRPr="006B7C1D" w:rsidRDefault="004B7093" w:rsidP="004B7093">
      <w:pPr>
        <w:tabs>
          <w:tab w:val="right" w:leader="hyphen" w:pos="9072"/>
        </w:tabs>
        <w:spacing w:after="0" w:line="240" w:lineRule="auto"/>
        <w:outlineLvl w:val="0"/>
        <w:rPr>
          <w:rFonts w:ascii="Arial" w:eastAsia="Times New Roman" w:hAnsi="Arial" w:cs="Arial"/>
          <w:b/>
          <w:i/>
          <w:u w:color="000000"/>
          <w:lang w:eastAsia="pl-PL"/>
        </w:rPr>
      </w:pPr>
      <w:r w:rsidRPr="006B7C1D">
        <w:rPr>
          <w:rFonts w:ascii="Arial" w:eastAsia="Times New Roman" w:hAnsi="Arial" w:cs="Arial"/>
          <w:b/>
          <w:i/>
          <w:u w:color="000000"/>
          <w:lang w:eastAsia="pl-PL"/>
        </w:rPr>
        <w:lastRenderedPageBreak/>
        <w:t>Projekty uchwał</w:t>
      </w:r>
    </w:p>
    <w:p w14:paraId="7F3652C4" w14:textId="77777777" w:rsidR="004B7093" w:rsidRPr="006B7C1D" w:rsidRDefault="004B7093" w:rsidP="004B7093">
      <w:pPr>
        <w:pStyle w:val="CENTRUJ"/>
        <w:jc w:val="center"/>
        <w:rPr>
          <w:rFonts w:ascii="Arial" w:hAnsi="Arial" w:cs="Arial"/>
          <w:b w:val="0"/>
          <w:color w:val="000000" w:themeColor="text1"/>
        </w:rPr>
      </w:pPr>
    </w:p>
    <w:p w14:paraId="62123518" w14:textId="77777777" w:rsidR="004B7093" w:rsidRPr="006B7C1D" w:rsidRDefault="004B7093" w:rsidP="004B7093">
      <w:pPr>
        <w:tabs>
          <w:tab w:val="right" w:leader="hyphen" w:pos="9072"/>
        </w:tabs>
        <w:spacing w:after="0" w:line="240" w:lineRule="auto"/>
        <w:jc w:val="center"/>
        <w:outlineLvl w:val="0"/>
        <w:rPr>
          <w:rFonts w:ascii="Arial" w:eastAsia="Times New Roman" w:hAnsi="Arial" w:cs="Arial"/>
          <w:b/>
          <w:color w:val="000000" w:themeColor="text1"/>
          <w:u w:color="000000"/>
          <w:lang w:eastAsia="pl-PL"/>
        </w:rPr>
      </w:pPr>
      <w:r w:rsidRPr="006B7C1D">
        <w:rPr>
          <w:rFonts w:ascii="Arial" w:eastAsia="Times New Roman" w:hAnsi="Arial" w:cs="Arial"/>
          <w:b/>
          <w:color w:val="000000" w:themeColor="text1"/>
          <w:u w:color="000000"/>
          <w:lang w:eastAsia="pl-PL"/>
        </w:rPr>
        <w:t>Uchwała Nr    /2024</w:t>
      </w:r>
    </w:p>
    <w:p w14:paraId="6F8BB85A" w14:textId="77777777" w:rsidR="004B7093" w:rsidRPr="006B7C1D" w:rsidRDefault="004B7093" w:rsidP="004B7093">
      <w:pPr>
        <w:tabs>
          <w:tab w:val="right" w:leader="hyphen" w:pos="9072"/>
        </w:tabs>
        <w:spacing w:after="0" w:line="240" w:lineRule="auto"/>
        <w:jc w:val="center"/>
        <w:outlineLvl w:val="0"/>
        <w:rPr>
          <w:rFonts w:ascii="Arial" w:eastAsia="Times New Roman" w:hAnsi="Arial" w:cs="Arial"/>
          <w:b/>
          <w:color w:val="000000" w:themeColor="text1"/>
          <w:u w:color="000000"/>
          <w:lang w:eastAsia="pl-PL"/>
        </w:rPr>
      </w:pPr>
      <w:r w:rsidRPr="006B7C1D">
        <w:rPr>
          <w:rFonts w:ascii="Arial" w:eastAsia="Times New Roman" w:hAnsi="Arial" w:cs="Arial"/>
          <w:b/>
          <w:color w:val="000000" w:themeColor="text1"/>
          <w:u w:color="000000"/>
          <w:lang w:eastAsia="pl-PL"/>
        </w:rPr>
        <w:t>Nadzwyczajnego Walnego Zgromadzenia Banku Ochrony Środowiska S.A.</w:t>
      </w:r>
    </w:p>
    <w:p w14:paraId="5E2C3E58" w14:textId="77777777" w:rsidR="004B7093" w:rsidRPr="006B7C1D" w:rsidRDefault="004B7093" w:rsidP="004B7093">
      <w:pPr>
        <w:tabs>
          <w:tab w:val="right" w:leader="hyphen" w:pos="9072"/>
        </w:tabs>
        <w:spacing w:after="0" w:line="240" w:lineRule="auto"/>
        <w:jc w:val="center"/>
        <w:outlineLvl w:val="0"/>
        <w:rPr>
          <w:rFonts w:ascii="Arial" w:eastAsia="Times New Roman" w:hAnsi="Arial" w:cs="Arial"/>
          <w:b/>
          <w:color w:val="000000" w:themeColor="text1"/>
          <w:u w:color="000000"/>
          <w:lang w:eastAsia="pl-PL"/>
        </w:rPr>
      </w:pPr>
      <w:r w:rsidRPr="006B7C1D">
        <w:rPr>
          <w:rFonts w:ascii="Arial" w:eastAsia="Times New Roman" w:hAnsi="Arial" w:cs="Arial"/>
          <w:b/>
          <w:color w:val="000000" w:themeColor="text1"/>
          <w:u w:color="000000"/>
          <w:lang w:eastAsia="pl-PL"/>
        </w:rPr>
        <w:t>z dnia………… 2024 roku</w:t>
      </w:r>
    </w:p>
    <w:p w14:paraId="6260944D" w14:textId="77777777" w:rsidR="004B7093" w:rsidRPr="006B7C1D" w:rsidRDefault="004B7093" w:rsidP="004B7093">
      <w:pPr>
        <w:tabs>
          <w:tab w:val="right" w:leader="hyphen" w:pos="9072"/>
        </w:tabs>
        <w:spacing w:after="0" w:line="240" w:lineRule="auto"/>
        <w:jc w:val="center"/>
        <w:outlineLvl w:val="0"/>
        <w:rPr>
          <w:rFonts w:ascii="Arial" w:eastAsia="Times New Roman" w:hAnsi="Arial" w:cs="Arial"/>
          <w:b/>
          <w:color w:val="000000" w:themeColor="text1"/>
          <w:u w:color="000000"/>
          <w:lang w:eastAsia="pl-PL"/>
        </w:rPr>
      </w:pPr>
      <w:r w:rsidRPr="006B7C1D">
        <w:rPr>
          <w:rFonts w:ascii="Arial" w:eastAsia="Times New Roman" w:hAnsi="Arial" w:cs="Arial"/>
          <w:b/>
          <w:color w:val="000000" w:themeColor="text1"/>
          <w:u w:color="000000"/>
          <w:lang w:eastAsia="pl-PL"/>
        </w:rPr>
        <w:t>w sprawie wyboru Przewodniczącego Nadzwyczajnego Walnego Zgromadzenia</w:t>
      </w:r>
    </w:p>
    <w:p w14:paraId="2E26421D" w14:textId="77777777" w:rsidR="004B7093" w:rsidRPr="006B7C1D" w:rsidRDefault="004B7093" w:rsidP="004B7093">
      <w:pPr>
        <w:tabs>
          <w:tab w:val="right" w:leader="hyphen" w:pos="9072"/>
        </w:tabs>
        <w:spacing w:after="0" w:line="240" w:lineRule="auto"/>
        <w:jc w:val="center"/>
        <w:rPr>
          <w:rFonts w:ascii="Arial" w:eastAsia="Times New Roman" w:hAnsi="Arial" w:cs="Arial"/>
          <w:color w:val="000000" w:themeColor="text1"/>
          <w:lang w:eastAsia="pl-PL"/>
        </w:rPr>
      </w:pPr>
    </w:p>
    <w:p w14:paraId="0CC31AD8" w14:textId="77777777" w:rsidR="004B7093" w:rsidRPr="006B7C1D" w:rsidRDefault="004B7093" w:rsidP="004B7093">
      <w:pPr>
        <w:spacing w:after="0" w:line="240" w:lineRule="auto"/>
        <w:jc w:val="center"/>
        <w:rPr>
          <w:rFonts w:ascii="Arial" w:hAnsi="Arial" w:cs="Arial"/>
          <w:color w:val="000000" w:themeColor="text1"/>
        </w:rPr>
      </w:pPr>
      <w:bookmarkStart w:id="1" w:name="_Hlk6384638"/>
      <w:r w:rsidRPr="006B7C1D">
        <w:rPr>
          <w:rFonts w:ascii="Arial" w:hAnsi="Arial" w:cs="Arial"/>
          <w:color w:val="000000" w:themeColor="text1"/>
        </w:rPr>
        <w:t>§</w:t>
      </w:r>
      <w:bookmarkEnd w:id="1"/>
      <w:r w:rsidRPr="006B7C1D">
        <w:rPr>
          <w:rFonts w:ascii="Arial" w:hAnsi="Arial" w:cs="Arial"/>
          <w:color w:val="000000" w:themeColor="text1"/>
        </w:rPr>
        <w:t xml:space="preserve"> 1</w:t>
      </w:r>
    </w:p>
    <w:p w14:paraId="33E98ECF" w14:textId="77777777" w:rsidR="004B7093" w:rsidRPr="006B7C1D" w:rsidRDefault="004B7093" w:rsidP="004B7093">
      <w:pPr>
        <w:spacing w:after="0" w:line="240" w:lineRule="auto"/>
        <w:jc w:val="center"/>
        <w:rPr>
          <w:rFonts w:ascii="Arial" w:hAnsi="Arial" w:cs="Arial"/>
          <w:color w:val="000000" w:themeColor="text1"/>
        </w:rPr>
      </w:pPr>
    </w:p>
    <w:p w14:paraId="221879D6" w14:textId="77777777" w:rsidR="004B7093" w:rsidRPr="006B7C1D" w:rsidRDefault="004B7093" w:rsidP="004B7093">
      <w:pPr>
        <w:tabs>
          <w:tab w:val="right" w:leader="hyphen" w:pos="9072"/>
        </w:tabs>
        <w:spacing w:after="0" w:line="240" w:lineRule="auto"/>
        <w:jc w:val="both"/>
        <w:rPr>
          <w:rFonts w:ascii="Arial" w:eastAsia="Times New Roman" w:hAnsi="Arial" w:cs="Arial"/>
          <w:color w:val="000000" w:themeColor="text1"/>
          <w:lang w:eastAsia="pl-PL"/>
        </w:rPr>
      </w:pPr>
      <w:r w:rsidRPr="006B7C1D">
        <w:rPr>
          <w:rFonts w:ascii="Arial" w:eastAsia="Times New Roman" w:hAnsi="Arial" w:cs="Arial"/>
          <w:color w:val="000000" w:themeColor="text1"/>
          <w:lang w:eastAsia="pl-PL"/>
        </w:rPr>
        <w:t>Działając na podstawie art. 409 § 1 Kodeksu spółek handlowych w związku z § 5 ust. 1 Regulaminu Obrad Walnych Zgromadzeń Banku Ochrony Środowiska S.A., Nadzwyczajne Walne Zgromadzenie Banku Ochrony Środowiska S.A. dokonuje wyboru p. ………………….. na Przewodniczącego Nadzwyczajnego Walnego Zgromadzenia.</w:t>
      </w:r>
    </w:p>
    <w:p w14:paraId="2006CA08" w14:textId="77777777" w:rsidR="004B7093" w:rsidRPr="006B7C1D" w:rsidRDefault="004B7093" w:rsidP="004B7093">
      <w:pPr>
        <w:spacing w:after="0" w:line="240" w:lineRule="auto"/>
        <w:jc w:val="center"/>
        <w:rPr>
          <w:rFonts w:ascii="Arial" w:eastAsia="Times New Roman" w:hAnsi="Arial" w:cs="Arial"/>
          <w:color w:val="000000" w:themeColor="text1"/>
          <w:lang w:eastAsia="pl-PL"/>
        </w:rPr>
      </w:pPr>
    </w:p>
    <w:p w14:paraId="3F814CBA" w14:textId="77777777" w:rsidR="004B7093" w:rsidRPr="006B7C1D" w:rsidRDefault="004B7093" w:rsidP="004B7093">
      <w:pPr>
        <w:spacing w:before="360" w:after="0" w:line="240" w:lineRule="auto"/>
        <w:contextualSpacing/>
        <w:jc w:val="center"/>
        <w:rPr>
          <w:rFonts w:ascii="Arial" w:hAnsi="Arial" w:cs="Arial"/>
          <w:color w:val="000000" w:themeColor="text1"/>
        </w:rPr>
      </w:pPr>
      <w:r w:rsidRPr="006B7C1D">
        <w:rPr>
          <w:rFonts w:ascii="Arial" w:hAnsi="Arial" w:cs="Arial"/>
          <w:color w:val="000000" w:themeColor="text1"/>
        </w:rPr>
        <w:t>§ 2</w:t>
      </w:r>
    </w:p>
    <w:p w14:paraId="5E6961C5" w14:textId="77777777" w:rsidR="004B7093" w:rsidRPr="006B7C1D" w:rsidRDefault="004B7093" w:rsidP="004B7093">
      <w:pPr>
        <w:spacing w:before="360" w:after="0" w:line="240" w:lineRule="auto"/>
        <w:contextualSpacing/>
        <w:jc w:val="center"/>
        <w:rPr>
          <w:rFonts w:ascii="Arial" w:hAnsi="Arial" w:cs="Arial"/>
          <w:color w:val="000000" w:themeColor="text1"/>
        </w:rPr>
      </w:pPr>
    </w:p>
    <w:p w14:paraId="0BD8B97B" w14:textId="77777777" w:rsidR="004B7093" w:rsidRPr="006B7C1D" w:rsidRDefault="004B7093" w:rsidP="004B7093">
      <w:pPr>
        <w:autoSpaceDE w:val="0"/>
        <w:autoSpaceDN w:val="0"/>
        <w:adjustRightInd w:val="0"/>
        <w:spacing w:after="0" w:line="240" w:lineRule="auto"/>
        <w:rPr>
          <w:rFonts w:ascii="Arial" w:hAnsi="Arial" w:cs="Arial"/>
          <w:color w:val="000000" w:themeColor="text1"/>
        </w:rPr>
      </w:pPr>
      <w:r w:rsidRPr="006B7C1D">
        <w:rPr>
          <w:rFonts w:ascii="Arial" w:hAnsi="Arial" w:cs="Arial"/>
          <w:color w:val="000000" w:themeColor="text1"/>
        </w:rPr>
        <w:t xml:space="preserve">Uchwała wchodzi w życie z chwilą podjęcia. </w:t>
      </w:r>
    </w:p>
    <w:p w14:paraId="14506147" w14:textId="77777777" w:rsidR="004B7093" w:rsidRPr="006B7C1D" w:rsidRDefault="004B7093" w:rsidP="004B7093">
      <w:pPr>
        <w:spacing w:after="0"/>
        <w:rPr>
          <w:rFonts w:ascii="Arial" w:hAnsi="Arial" w:cs="Arial"/>
          <w:bCs/>
          <w:color w:val="000000" w:themeColor="text1"/>
        </w:rPr>
      </w:pPr>
    </w:p>
    <w:p w14:paraId="6AB0A01B" w14:textId="77777777" w:rsidR="004B7093" w:rsidRPr="006B7C1D" w:rsidRDefault="004B7093" w:rsidP="004B7093">
      <w:pPr>
        <w:spacing w:after="0" w:line="240" w:lineRule="auto"/>
        <w:jc w:val="both"/>
        <w:rPr>
          <w:rFonts w:ascii="Arial" w:eastAsia="Times New Roman" w:hAnsi="Arial" w:cs="Arial"/>
          <w:b/>
          <w:lang w:eastAsia="pl-PL"/>
        </w:rPr>
      </w:pPr>
      <w:r w:rsidRPr="006B7C1D">
        <w:rPr>
          <w:rFonts w:ascii="Arial" w:eastAsia="Times New Roman" w:hAnsi="Arial" w:cs="Arial"/>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6"/>
        <w:gridCol w:w="2180"/>
        <w:gridCol w:w="2560"/>
        <w:gridCol w:w="2516"/>
      </w:tblGrid>
      <w:tr w:rsidR="004B7093" w:rsidRPr="0079722C" w14:paraId="4AC0EFD8" w14:textId="77777777" w:rsidTr="00B75F69">
        <w:trPr>
          <w:trHeight w:val="851"/>
        </w:trPr>
        <w:tc>
          <w:tcPr>
            <w:tcW w:w="1889" w:type="dxa"/>
          </w:tcPr>
          <w:p w14:paraId="14FB184F" w14:textId="77777777" w:rsidR="004B7093" w:rsidRPr="0079722C"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79722C">
              <w:rPr>
                <w:rFonts w:ascii="Arial" w:eastAsia="Times New Roman" w:hAnsi="Arial" w:cs="Arial"/>
                <w:b/>
                <w:sz w:val="20"/>
                <w:szCs w:val="20"/>
                <w:u w:color="000000"/>
                <w:lang w:eastAsia="pl-PL"/>
              </w:rPr>
              <w:t>„ZA”</w:t>
            </w:r>
          </w:p>
        </w:tc>
        <w:tc>
          <w:tcPr>
            <w:tcW w:w="2241" w:type="dxa"/>
          </w:tcPr>
          <w:p w14:paraId="7FE042C5" w14:textId="77777777" w:rsidR="004B7093" w:rsidRPr="0079722C"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79722C">
              <w:rPr>
                <w:rFonts w:ascii="Arial" w:eastAsia="Times New Roman" w:hAnsi="Arial" w:cs="Arial"/>
                <w:b/>
                <w:sz w:val="20"/>
                <w:szCs w:val="20"/>
                <w:u w:color="000000"/>
                <w:lang w:eastAsia="pl-PL"/>
              </w:rPr>
              <w:t>„PRZECIW”</w:t>
            </w:r>
          </w:p>
        </w:tc>
        <w:tc>
          <w:tcPr>
            <w:tcW w:w="2600" w:type="dxa"/>
          </w:tcPr>
          <w:p w14:paraId="596E88FC" w14:textId="77777777" w:rsidR="004B7093" w:rsidRPr="0079722C"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79722C">
              <w:rPr>
                <w:rFonts w:ascii="Arial" w:eastAsia="Times New Roman" w:hAnsi="Arial" w:cs="Arial"/>
                <w:b/>
                <w:sz w:val="20"/>
                <w:szCs w:val="20"/>
                <w:u w:color="000000"/>
                <w:lang w:eastAsia="pl-PL"/>
              </w:rPr>
              <w:t>„WSTRZYMUJĄCY SIĘ”</w:t>
            </w:r>
          </w:p>
        </w:tc>
        <w:tc>
          <w:tcPr>
            <w:tcW w:w="2556" w:type="dxa"/>
          </w:tcPr>
          <w:p w14:paraId="008A0A7C" w14:textId="77777777" w:rsidR="004B7093" w:rsidRPr="0079722C"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79722C">
              <w:rPr>
                <w:rFonts w:ascii="Arial" w:eastAsia="Times New Roman" w:hAnsi="Arial" w:cs="Arial"/>
                <w:b/>
                <w:sz w:val="20"/>
                <w:szCs w:val="20"/>
                <w:u w:color="000000"/>
                <w:lang w:eastAsia="pl-PL"/>
              </w:rPr>
              <w:t>„WEDŁUG UZNANIA PEŁNOMOCNIKA”</w:t>
            </w:r>
          </w:p>
        </w:tc>
      </w:tr>
      <w:tr w:rsidR="004B7093" w:rsidRPr="0079722C" w14:paraId="383BF871" w14:textId="77777777" w:rsidTr="00B75F69">
        <w:trPr>
          <w:trHeight w:val="237"/>
        </w:trPr>
        <w:tc>
          <w:tcPr>
            <w:tcW w:w="1889" w:type="dxa"/>
          </w:tcPr>
          <w:p w14:paraId="66BDFF2B" w14:textId="77777777" w:rsidR="004B7093" w:rsidRPr="0079722C"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241" w:type="dxa"/>
          </w:tcPr>
          <w:p w14:paraId="21F307CA" w14:textId="77777777" w:rsidR="004B7093" w:rsidRPr="0079722C"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600" w:type="dxa"/>
          </w:tcPr>
          <w:p w14:paraId="037E8AD5" w14:textId="77777777" w:rsidR="004B7093" w:rsidRPr="0079722C"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556" w:type="dxa"/>
          </w:tcPr>
          <w:p w14:paraId="28A0B491" w14:textId="77777777" w:rsidR="004B7093" w:rsidRPr="0079722C"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r>
      <w:tr w:rsidR="004B7093" w:rsidRPr="0079722C" w14:paraId="1CB3B44E" w14:textId="77777777" w:rsidTr="00B75F69">
        <w:trPr>
          <w:trHeight w:val="278"/>
        </w:trPr>
        <w:tc>
          <w:tcPr>
            <w:tcW w:w="9286" w:type="dxa"/>
            <w:gridSpan w:val="4"/>
          </w:tcPr>
          <w:p w14:paraId="6FB6D1C0" w14:textId="77777777" w:rsidR="004B7093" w:rsidRPr="0079722C" w:rsidRDefault="004B7093" w:rsidP="00B75F69">
            <w:pPr>
              <w:tabs>
                <w:tab w:val="right" w:leader="hyphen" w:pos="9072"/>
              </w:tabs>
              <w:spacing w:after="0" w:line="240" w:lineRule="auto"/>
              <w:outlineLvl w:val="0"/>
              <w:rPr>
                <w:rFonts w:ascii="Arial" w:eastAsia="Times New Roman" w:hAnsi="Arial" w:cs="Arial"/>
                <w:b/>
                <w:sz w:val="20"/>
                <w:szCs w:val="20"/>
                <w:u w:color="000000"/>
                <w:lang w:eastAsia="pl-PL"/>
              </w:rPr>
            </w:pPr>
            <w:r w:rsidRPr="0079722C">
              <w:rPr>
                <w:rFonts w:ascii="Arial" w:eastAsia="Times New Roman" w:hAnsi="Arial" w:cs="Arial"/>
                <w:b/>
                <w:sz w:val="20"/>
                <w:szCs w:val="20"/>
                <w:u w:color="000000"/>
                <w:lang w:eastAsia="pl-PL"/>
              </w:rPr>
              <w:t>Zgłoszenie sprzeciwu:  tak/nie</w:t>
            </w:r>
          </w:p>
          <w:p w14:paraId="5399B69F" w14:textId="77777777" w:rsidR="004B7093" w:rsidRPr="0079722C" w:rsidRDefault="004B7093" w:rsidP="00B75F69">
            <w:pPr>
              <w:tabs>
                <w:tab w:val="right" w:leader="hyphen" w:pos="9072"/>
              </w:tabs>
              <w:spacing w:after="0" w:line="240" w:lineRule="auto"/>
              <w:outlineLvl w:val="0"/>
              <w:rPr>
                <w:rFonts w:ascii="Arial" w:eastAsia="Times New Roman" w:hAnsi="Arial" w:cs="Arial"/>
                <w:b/>
                <w:sz w:val="20"/>
                <w:szCs w:val="20"/>
                <w:u w:color="000000"/>
                <w:lang w:eastAsia="pl-PL"/>
              </w:rPr>
            </w:pPr>
            <w:r w:rsidRPr="0079722C">
              <w:rPr>
                <w:rFonts w:ascii="Arial" w:eastAsia="Times New Roman" w:hAnsi="Arial" w:cs="Arial"/>
                <w:b/>
                <w:sz w:val="20"/>
                <w:szCs w:val="20"/>
                <w:u w:color="000000"/>
                <w:lang w:eastAsia="pl-PL"/>
              </w:rPr>
              <w:t xml:space="preserve">Treść sprzeciwu: </w:t>
            </w:r>
          </w:p>
          <w:p w14:paraId="4AFFE5FA" w14:textId="77777777" w:rsidR="004B7093" w:rsidRPr="0079722C" w:rsidRDefault="004B7093" w:rsidP="00B75F69">
            <w:pPr>
              <w:tabs>
                <w:tab w:val="right" w:leader="hyphen" w:pos="9072"/>
              </w:tabs>
              <w:spacing w:after="0" w:line="240" w:lineRule="auto"/>
              <w:outlineLvl w:val="0"/>
              <w:rPr>
                <w:rFonts w:ascii="Arial" w:eastAsia="Times New Roman" w:hAnsi="Arial" w:cs="Arial"/>
                <w:b/>
                <w:sz w:val="20"/>
                <w:szCs w:val="20"/>
                <w:u w:color="000000"/>
                <w:lang w:eastAsia="pl-PL"/>
              </w:rPr>
            </w:pPr>
          </w:p>
          <w:p w14:paraId="56267718" w14:textId="77777777" w:rsidR="004B7093" w:rsidRPr="0079722C" w:rsidRDefault="004B7093" w:rsidP="00B75F69">
            <w:pPr>
              <w:tabs>
                <w:tab w:val="right" w:leader="hyphen" w:pos="9072"/>
              </w:tabs>
              <w:spacing w:after="0" w:line="240" w:lineRule="auto"/>
              <w:outlineLvl w:val="0"/>
              <w:rPr>
                <w:rFonts w:ascii="Arial" w:eastAsia="Times New Roman" w:hAnsi="Arial" w:cs="Arial"/>
                <w:b/>
                <w:sz w:val="20"/>
                <w:szCs w:val="20"/>
                <w:u w:color="000000"/>
                <w:lang w:eastAsia="pl-PL"/>
              </w:rPr>
            </w:pPr>
          </w:p>
        </w:tc>
      </w:tr>
      <w:tr w:rsidR="004B7093" w:rsidRPr="0079722C" w14:paraId="137C9F50" w14:textId="77777777" w:rsidTr="00B75F69">
        <w:trPr>
          <w:trHeight w:val="938"/>
        </w:trPr>
        <w:tc>
          <w:tcPr>
            <w:tcW w:w="9286" w:type="dxa"/>
            <w:gridSpan w:val="4"/>
          </w:tcPr>
          <w:p w14:paraId="3518CCFC" w14:textId="77777777" w:rsidR="004B7093" w:rsidRPr="0079722C" w:rsidRDefault="004B7093" w:rsidP="00B75F69">
            <w:pPr>
              <w:tabs>
                <w:tab w:val="right" w:leader="hyphen" w:pos="9072"/>
              </w:tabs>
              <w:spacing w:after="0" w:line="240" w:lineRule="auto"/>
              <w:outlineLvl w:val="0"/>
              <w:rPr>
                <w:rFonts w:ascii="Arial" w:eastAsia="Times New Roman" w:hAnsi="Arial" w:cs="Arial"/>
                <w:b/>
                <w:sz w:val="20"/>
                <w:szCs w:val="20"/>
                <w:u w:color="000000"/>
                <w:lang w:eastAsia="pl-PL"/>
              </w:rPr>
            </w:pPr>
            <w:r w:rsidRPr="0079722C">
              <w:rPr>
                <w:rFonts w:ascii="Arial" w:eastAsia="Times New Roman" w:hAnsi="Arial" w:cs="Arial"/>
                <w:b/>
                <w:sz w:val="20"/>
                <w:szCs w:val="20"/>
                <w:u w:color="000000"/>
                <w:lang w:eastAsia="pl-PL"/>
              </w:rPr>
              <w:t>Instrukcja Akcjonariusza dla Pełnomocnika:</w:t>
            </w:r>
          </w:p>
        </w:tc>
      </w:tr>
    </w:tbl>
    <w:p w14:paraId="2EF889A5" w14:textId="77777777" w:rsidR="004B7093" w:rsidRPr="006B7C1D" w:rsidRDefault="004B7093" w:rsidP="004B7093">
      <w:pPr>
        <w:spacing w:after="0"/>
        <w:rPr>
          <w:rFonts w:ascii="Arial" w:hAnsi="Arial" w:cs="Arial"/>
          <w:bCs/>
          <w:color w:val="000000" w:themeColor="text1"/>
        </w:rPr>
      </w:pPr>
    </w:p>
    <w:p w14:paraId="0FC540A8" w14:textId="77777777" w:rsidR="004B7093" w:rsidRPr="006B7C1D" w:rsidRDefault="004B7093" w:rsidP="004B7093">
      <w:pPr>
        <w:spacing w:after="0"/>
        <w:rPr>
          <w:rFonts w:ascii="Arial" w:hAnsi="Arial" w:cs="Arial"/>
          <w:bCs/>
          <w:color w:val="000000" w:themeColor="text1"/>
        </w:rPr>
      </w:pPr>
    </w:p>
    <w:p w14:paraId="1D4E2BF9" w14:textId="77777777" w:rsidR="004B7093" w:rsidRPr="006B7C1D" w:rsidRDefault="004B7093" w:rsidP="004B7093">
      <w:pPr>
        <w:tabs>
          <w:tab w:val="right" w:leader="hyphen" w:pos="9072"/>
        </w:tabs>
        <w:spacing w:after="0" w:line="240" w:lineRule="auto"/>
        <w:jc w:val="center"/>
        <w:outlineLvl w:val="0"/>
        <w:rPr>
          <w:rFonts w:ascii="Arial" w:eastAsia="Times New Roman" w:hAnsi="Arial" w:cs="Arial"/>
          <w:b/>
          <w:color w:val="000000" w:themeColor="text1"/>
          <w:u w:color="000000"/>
          <w:lang w:eastAsia="pl-PL"/>
        </w:rPr>
      </w:pPr>
      <w:r w:rsidRPr="006B7C1D">
        <w:rPr>
          <w:rFonts w:ascii="Arial" w:eastAsia="Times New Roman" w:hAnsi="Arial" w:cs="Arial"/>
          <w:b/>
          <w:color w:val="000000" w:themeColor="text1"/>
          <w:u w:color="000000"/>
          <w:lang w:eastAsia="pl-PL"/>
        </w:rPr>
        <w:t>Uchwała Nr     /2024</w:t>
      </w:r>
    </w:p>
    <w:p w14:paraId="5AF9B91C" w14:textId="77777777" w:rsidR="004B7093" w:rsidRPr="006B7C1D" w:rsidRDefault="004B7093" w:rsidP="004B7093">
      <w:pPr>
        <w:tabs>
          <w:tab w:val="right" w:leader="hyphen" w:pos="9072"/>
        </w:tabs>
        <w:spacing w:after="0" w:line="240" w:lineRule="auto"/>
        <w:jc w:val="center"/>
        <w:outlineLvl w:val="0"/>
        <w:rPr>
          <w:rFonts w:ascii="Arial" w:eastAsia="Times New Roman" w:hAnsi="Arial" w:cs="Arial"/>
          <w:b/>
          <w:color w:val="000000" w:themeColor="text1"/>
          <w:u w:color="000000"/>
          <w:lang w:eastAsia="pl-PL"/>
        </w:rPr>
      </w:pPr>
      <w:r w:rsidRPr="006B7C1D">
        <w:rPr>
          <w:rFonts w:ascii="Arial" w:eastAsia="Times New Roman" w:hAnsi="Arial" w:cs="Arial"/>
          <w:b/>
          <w:color w:val="000000" w:themeColor="text1"/>
          <w:u w:color="000000"/>
          <w:lang w:eastAsia="pl-PL"/>
        </w:rPr>
        <w:t>Nadzwyczajnego Walnego Zgromadzenia Banku Ochrony Środowiska S.A.</w:t>
      </w:r>
    </w:p>
    <w:p w14:paraId="393F5637" w14:textId="77777777" w:rsidR="004B7093" w:rsidRPr="006B7C1D" w:rsidRDefault="004B7093" w:rsidP="004B7093">
      <w:pPr>
        <w:tabs>
          <w:tab w:val="right" w:leader="hyphen" w:pos="9072"/>
        </w:tabs>
        <w:spacing w:after="0" w:line="240" w:lineRule="auto"/>
        <w:jc w:val="center"/>
        <w:outlineLvl w:val="0"/>
        <w:rPr>
          <w:rFonts w:ascii="Arial" w:eastAsia="Times New Roman" w:hAnsi="Arial" w:cs="Arial"/>
          <w:b/>
          <w:color w:val="000000" w:themeColor="text1"/>
          <w:u w:color="000000"/>
          <w:lang w:eastAsia="pl-PL"/>
        </w:rPr>
      </w:pPr>
      <w:r w:rsidRPr="006B7C1D">
        <w:rPr>
          <w:rFonts w:ascii="Arial" w:eastAsia="Times New Roman" w:hAnsi="Arial" w:cs="Arial"/>
          <w:b/>
          <w:color w:val="000000" w:themeColor="text1"/>
          <w:u w:color="000000"/>
          <w:lang w:eastAsia="pl-PL"/>
        </w:rPr>
        <w:t>z dnia .................... 2024 roku</w:t>
      </w:r>
    </w:p>
    <w:p w14:paraId="4DDB5D29" w14:textId="77777777" w:rsidR="004B7093" w:rsidRPr="006B7C1D" w:rsidRDefault="004B7093" w:rsidP="004B7093">
      <w:pPr>
        <w:tabs>
          <w:tab w:val="right" w:leader="hyphen" w:pos="9072"/>
        </w:tabs>
        <w:spacing w:after="0" w:line="240" w:lineRule="auto"/>
        <w:jc w:val="center"/>
        <w:outlineLvl w:val="0"/>
        <w:rPr>
          <w:rFonts w:ascii="Arial" w:eastAsia="Times New Roman" w:hAnsi="Arial" w:cs="Arial"/>
          <w:b/>
          <w:color w:val="000000" w:themeColor="text1"/>
          <w:u w:color="000000"/>
          <w:lang w:eastAsia="pl-PL"/>
        </w:rPr>
      </w:pPr>
      <w:r w:rsidRPr="006B7C1D">
        <w:rPr>
          <w:rFonts w:ascii="Arial" w:eastAsia="Times New Roman" w:hAnsi="Arial" w:cs="Arial"/>
          <w:b/>
          <w:color w:val="000000" w:themeColor="text1"/>
          <w:u w:color="000000"/>
          <w:lang w:eastAsia="pl-PL"/>
        </w:rPr>
        <w:t>w sprawie wyboru Sekretarza Nadzwyczajnego Walnego Zgromadzenia</w:t>
      </w:r>
    </w:p>
    <w:p w14:paraId="7391DE49" w14:textId="77777777" w:rsidR="004B7093" w:rsidRPr="006B7C1D" w:rsidRDefault="004B7093" w:rsidP="004B7093">
      <w:pPr>
        <w:tabs>
          <w:tab w:val="right" w:leader="hyphen" w:pos="9072"/>
        </w:tabs>
        <w:spacing w:after="0" w:line="240" w:lineRule="auto"/>
        <w:jc w:val="center"/>
        <w:rPr>
          <w:rFonts w:ascii="Arial" w:eastAsia="Times New Roman" w:hAnsi="Arial" w:cs="Arial"/>
          <w:color w:val="000000" w:themeColor="text1"/>
          <w:lang w:eastAsia="pl-PL"/>
        </w:rPr>
      </w:pPr>
    </w:p>
    <w:p w14:paraId="3E09820B" w14:textId="77777777" w:rsidR="004B7093" w:rsidRPr="006B7C1D" w:rsidRDefault="004B7093" w:rsidP="004B7093">
      <w:pPr>
        <w:spacing w:after="0" w:line="240" w:lineRule="auto"/>
        <w:jc w:val="center"/>
        <w:rPr>
          <w:rFonts w:ascii="Arial" w:hAnsi="Arial" w:cs="Arial"/>
          <w:color w:val="000000" w:themeColor="text1"/>
        </w:rPr>
      </w:pPr>
      <w:r w:rsidRPr="006B7C1D">
        <w:rPr>
          <w:rFonts w:ascii="Arial" w:hAnsi="Arial" w:cs="Arial"/>
          <w:color w:val="000000" w:themeColor="text1"/>
        </w:rPr>
        <w:t>§ 1</w:t>
      </w:r>
    </w:p>
    <w:p w14:paraId="0DCEACA7" w14:textId="77777777" w:rsidR="004B7093" w:rsidRPr="006B7C1D" w:rsidRDefault="004B7093" w:rsidP="004B7093">
      <w:pPr>
        <w:spacing w:after="0" w:line="240" w:lineRule="auto"/>
        <w:jc w:val="center"/>
        <w:rPr>
          <w:rFonts w:ascii="Arial" w:hAnsi="Arial" w:cs="Arial"/>
          <w:color w:val="000000" w:themeColor="text1"/>
        </w:rPr>
      </w:pPr>
    </w:p>
    <w:p w14:paraId="4CC22F2D" w14:textId="77777777" w:rsidR="004B7093" w:rsidRPr="006B7C1D" w:rsidRDefault="004B7093" w:rsidP="004B7093">
      <w:pPr>
        <w:tabs>
          <w:tab w:val="right" w:leader="hyphen" w:pos="9072"/>
        </w:tabs>
        <w:spacing w:after="0" w:line="240" w:lineRule="auto"/>
        <w:jc w:val="both"/>
        <w:rPr>
          <w:rFonts w:ascii="Arial" w:eastAsia="Times New Roman" w:hAnsi="Arial" w:cs="Arial"/>
          <w:color w:val="000000" w:themeColor="text1"/>
          <w:lang w:eastAsia="pl-PL"/>
        </w:rPr>
      </w:pPr>
      <w:r w:rsidRPr="006B7C1D">
        <w:rPr>
          <w:rFonts w:ascii="Arial" w:eastAsia="Times New Roman" w:hAnsi="Arial" w:cs="Arial"/>
          <w:color w:val="000000" w:themeColor="text1"/>
          <w:lang w:eastAsia="pl-PL"/>
        </w:rPr>
        <w:t>Działając na podstawie § 6 ust. 4 Regulaminu Obrad Walnych Zgromadzeń Banku Ochrony Środowiska S.A., Nadzwyczajne Walne Zgromadzenie Banku Ochrony Środowiska S.A. dokonuje wyboru p. ……………………… na Sekretarza Nadzwyczajnego Walnego Zgromadzenia.</w:t>
      </w:r>
    </w:p>
    <w:p w14:paraId="5098A724" w14:textId="77777777" w:rsidR="004B7093" w:rsidRPr="006B7C1D" w:rsidRDefault="004B7093" w:rsidP="004B7093">
      <w:pPr>
        <w:tabs>
          <w:tab w:val="right" w:leader="hyphen" w:pos="9072"/>
        </w:tabs>
        <w:spacing w:after="0" w:line="240" w:lineRule="auto"/>
        <w:jc w:val="center"/>
        <w:rPr>
          <w:rFonts w:ascii="Arial" w:hAnsi="Arial" w:cs="Arial"/>
          <w:color w:val="000000" w:themeColor="text1"/>
        </w:rPr>
      </w:pPr>
    </w:p>
    <w:p w14:paraId="0B50E919" w14:textId="77777777" w:rsidR="004B7093" w:rsidRPr="006B7C1D" w:rsidRDefault="004B7093" w:rsidP="004B7093">
      <w:pPr>
        <w:tabs>
          <w:tab w:val="right" w:leader="hyphen" w:pos="9072"/>
        </w:tabs>
        <w:spacing w:after="0" w:line="240" w:lineRule="auto"/>
        <w:jc w:val="center"/>
        <w:rPr>
          <w:rFonts w:ascii="Arial" w:hAnsi="Arial" w:cs="Arial"/>
          <w:color w:val="000000" w:themeColor="text1"/>
        </w:rPr>
      </w:pPr>
      <w:r w:rsidRPr="006B7C1D">
        <w:rPr>
          <w:rFonts w:ascii="Arial" w:hAnsi="Arial" w:cs="Arial"/>
          <w:color w:val="000000" w:themeColor="text1"/>
        </w:rPr>
        <w:t>§ 2</w:t>
      </w:r>
    </w:p>
    <w:p w14:paraId="3A0B0F77" w14:textId="77777777" w:rsidR="004B7093" w:rsidRPr="006B7C1D" w:rsidRDefault="004B7093" w:rsidP="004B7093">
      <w:pPr>
        <w:tabs>
          <w:tab w:val="right" w:leader="hyphen" w:pos="9072"/>
        </w:tabs>
        <w:spacing w:after="0" w:line="240" w:lineRule="auto"/>
        <w:jc w:val="center"/>
        <w:rPr>
          <w:rFonts w:ascii="Arial" w:hAnsi="Arial" w:cs="Arial"/>
          <w:color w:val="000000" w:themeColor="text1"/>
        </w:rPr>
      </w:pPr>
    </w:p>
    <w:p w14:paraId="555D2896" w14:textId="77777777" w:rsidR="004B7093" w:rsidRPr="006B7C1D" w:rsidRDefault="004B7093" w:rsidP="004B7093">
      <w:pPr>
        <w:tabs>
          <w:tab w:val="right" w:leader="hyphen" w:pos="9072"/>
        </w:tabs>
        <w:spacing w:after="0" w:line="240" w:lineRule="auto"/>
        <w:jc w:val="both"/>
        <w:rPr>
          <w:rFonts w:ascii="Arial" w:eastAsia="Times New Roman" w:hAnsi="Arial" w:cs="Arial"/>
          <w:color w:val="000000" w:themeColor="text1"/>
          <w:lang w:eastAsia="pl-PL"/>
        </w:rPr>
      </w:pPr>
      <w:r w:rsidRPr="006B7C1D">
        <w:rPr>
          <w:rFonts w:ascii="Arial" w:hAnsi="Arial" w:cs="Arial"/>
          <w:color w:val="000000" w:themeColor="text1"/>
        </w:rPr>
        <w:t>Uchwała wchodzi w życie z chwilą podjęcia.</w:t>
      </w:r>
    </w:p>
    <w:p w14:paraId="71EAF2F5" w14:textId="77777777" w:rsidR="004B7093" w:rsidRDefault="004B7093" w:rsidP="004B7093">
      <w:pPr>
        <w:spacing w:after="0" w:line="240" w:lineRule="auto"/>
        <w:jc w:val="both"/>
        <w:rPr>
          <w:rFonts w:ascii="Arial" w:eastAsia="Times New Roman" w:hAnsi="Arial" w:cs="Arial"/>
          <w:b/>
          <w:lang w:eastAsia="pl-PL"/>
        </w:rPr>
      </w:pPr>
    </w:p>
    <w:p w14:paraId="5D77937E" w14:textId="77777777" w:rsidR="004B7093" w:rsidRPr="006B7C1D" w:rsidRDefault="004B7093" w:rsidP="004B7093">
      <w:pPr>
        <w:spacing w:after="0" w:line="240" w:lineRule="auto"/>
        <w:jc w:val="both"/>
        <w:rPr>
          <w:rFonts w:ascii="Arial" w:eastAsia="Times New Roman" w:hAnsi="Arial" w:cs="Arial"/>
          <w:b/>
          <w:lang w:eastAsia="pl-PL"/>
        </w:rPr>
      </w:pPr>
      <w:r w:rsidRPr="006B7C1D">
        <w:rPr>
          <w:rFonts w:ascii="Arial" w:eastAsia="Times New Roman" w:hAnsi="Arial" w:cs="Arial"/>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6"/>
        <w:gridCol w:w="2180"/>
        <w:gridCol w:w="2560"/>
        <w:gridCol w:w="2516"/>
      </w:tblGrid>
      <w:tr w:rsidR="004B7093" w:rsidRPr="0079722C" w14:paraId="056B4B32" w14:textId="77777777" w:rsidTr="00B75F69">
        <w:trPr>
          <w:trHeight w:val="851"/>
        </w:trPr>
        <w:tc>
          <w:tcPr>
            <w:tcW w:w="1889" w:type="dxa"/>
          </w:tcPr>
          <w:p w14:paraId="4F623797" w14:textId="77777777" w:rsidR="004B7093" w:rsidRPr="0079722C"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79722C">
              <w:rPr>
                <w:rFonts w:ascii="Arial" w:eastAsia="Times New Roman" w:hAnsi="Arial" w:cs="Arial"/>
                <w:b/>
                <w:sz w:val="20"/>
                <w:szCs w:val="20"/>
                <w:u w:color="000000"/>
                <w:lang w:eastAsia="pl-PL"/>
              </w:rPr>
              <w:t>„ZA”</w:t>
            </w:r>
          </w:p>
        </w:tc>
        <w:tc>
          <w:tcPr>
            <w:tcW w:w="2241" w:type="dxa"/>
          </w:tcPr>
          <w:p w14:paraId="05FB8E80" w14:textId="77777777" w:rsidR="004B7093" w:rsidRPr="0079722C"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79722C">
              <w:rPr>
                <w:rFonts w:ascii="Arial" w:eastAsia="Times New Roman" w:hAnsi="Arial" w:cs="Arial"/>
                <w:b/>
                <w:sz w:val="20"/>
                <w:szCs w:val="20"/>
                <w:u w:color="000000"/>
                <w:lang w:eastAsia="pl-PL"/>
              </w:rPr>
              <w:t>„PRZECIW”</w:t>
            </w:r>
          </w:p>
        </w:tc>
        <w:tc>
          <w:tcPr>
            <w:tcW w:w="2600" w:type="dxa"/>
          </w:tcPr>
          <w:p w14:paraId="1E967488" w14:textId="77777777" w:rsidR="004B7093" w:rsidRPr="0079722C"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79722C">
              <w:rPr>
                <w:rFonts w:ascii="Arial" w:eastAsia="Times New Roman" w:hAnsi="Arial" w:cs="Arial"/>
                <w:b/>
                <w:sz w:val="20"/>
                <w:szCs w:val="20"/>
                <w:u w:color="000000"/>
                <w:lang w:eastAsia="pl-PL"/>
              </w:rPr>
              <w:t>„WSTRZYMUJĄCY SIĘ”</w:t>
            </w:r>
          </w:p>
        </w:tc>
        <w:tc>
          <w:tcPr>
            <w:tcW w:w="2556" w:type="dxa"/>
          </w:tcPr>
          <w:p w14:paraId="0D014972" w14:textId="77777777" w:rsidR="004B7093" w:rsidRPr="0079722C"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79722C">
              <w:rPr>
                <w:rFonts w:ascii="Arial" w:eastAsia="Times New Roman" w:hAnsi="Arial" w:cs="Arial"/>
                <w:b/>
                <w:sz w:val="20"/>
                <w:szCs w:val="20"/>
                <w:u w:color="000000"/>
                <w:lang w:eastAsia="pl-PL"/>
              </w:rPr>
              <w:t>„WEDŁUG UZNANIA PEŁNOMOCNIKA”</w:t>
            </w:r>
          </w:p>
        </w:tc>
      </w:tr>
      <w:tr w:rsidR="004B7093" w:rsidRPr="0079722C" w14:paraId="57A4FF9F" w14:textId="77777777" w:rsidTr="00B75F69">
        <w:trPr>
          <w:trHeight w:val="237"/>
        </w:trPr>
        <w:tc>
          <w:tcPr>
            <w:tcW w:w="1889" w:type="dxa"/>
          </w:tcPr>
          <w:p w14:paraId="00307A29" w14:textId="77777777" w:rsidR="004B7093" w:rsidRPr="0079722C"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241" w:type="dxa"/>
          </w:tcPr>
          <w:p w14:paraId="5ECB24D3" w14:textId="77777777" w:rsidR="004B7093" w:rsidRPr="0079722C"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600" w:type="dxa"/>
          </w:tcPr>
          <w:p w14:paraId="325099C2" w14:textId="77777777" w:rsidR="004B7093" w:rsidRPr="0079722C"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556" w:type="dxa"/>
          </w:tcPr>
          <w:p w14:paraId="592766F1" w14:textId="77777777" w:rsidR="004B7093" w:rsidRPr="0079722C"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r>
      <w:tr w:rsidR="004B7093" w:rsidRPr="0079722C" w14:paraId="784D42C9" w14:textId="77777777" w:rsidTr="00B75F69">
        <w:trPr>
          <w:trHeight w:val="278"/>
        </w:trPr>
        <w:tc>
          <w:tcPr>
            <w:tcW w:w="9286" w:type="dxa"/>
            <w:gridSpan w:val="4"/>
          </w:tcPr>
          <w:p w14:paraId="6FEF48F5" w14:textId="77777777" w:rsidR="004B7093" w:rsidRPr="0079722C" w:rsidRDefault="004B7093" w:rsidP="00B75F69">
            <w:pPr>
              <w:tabs>
                <w:tab w:val="right" w:leader="hyphen" w:pos="9072"/>
              </w:tabs>
              <w:spacing w:after="0" w:line="240" w:lineRule="auto"/>
              <w:outlineLvl w:val="0"/>
              <w:rPr>
                <w:rFonts w:ascii="Arial" w:eastAsia="Times New Roman" w:hAnsi="Arial" w:cs="Arial"/>
                <w:b/>
                <w:sz w:val="20"/>
                <w:szCs w:val="20"/>
                <w:u w:color="000000"/>
                <w:lang w:eastAsia="pl-PL"/>
              </w:rPr>
            </w:pPr>
            <w:r w:rsidRPr="0079722C">
              <w:rPr>
                <w:rFonts w:ascii="Arial" w:eastAsia="Times New Roman" w:hAnsi="Arial" w:cs="Arial"/>
                <w:b/>
                <w:sz w:val="20"/>
                <w:szCs w:val="20"/>
                <w:u w:color="000000"/>
                <w:lang w:eastAsia="pl-PL"/>
              </w:rPr>
              <w:lastRenderedPageBreak/>
              <w:t>Zgłoszenie sprzeciwu:  tak/nie</w:t>
            </w:r>
          </w:p>
          <w:p w14:paraId="49CEC2CF" w14:textId="77777777" w:rsidR="004B7093" w:rsidRPr="0079722C" w:rsidRDefault="004B7093" w:rsidP="00B75F69">
            <w:pPr>
              <w:tabs>
                <w:tab w:val="right" w:leader="hyphen" w:pos="9072"/>
              </w:tabs>
              <w:spacing w:after="0" w:line="240" w:lineRule="auto"/>
              <w:outlineLvl w:val="0"/>
              <w:rPr>
                <w:rFonts w:ascii="Arial" w:eastAsia="Times New Roman" w:hAnsi="Arial" w:cs="Arial"/>
                <w:b/>
                <w:sz w:val="20"/>
                <w:szCs w:val="20"/>
                <w:u w:color="000000"/>
                <w:lang w:eastAsia="pl-PL"/>
              </w:rPr>
            </w:pPr>
            <w:r w:rsidRPr="0079722C">
              <w:rPr>
                <w:rFonts w:ascii="Arial" w:eastAsia="Times New Roman" w:hAnsi="Arial" w:cs="Arial"/>
                <w:b/>
                <w:sz w:val="20"/>
                <w:szCs w:val="20"/>
                <w:u w:color="000000"/>
                <w:lang w:eastAsia="pl-PL"/>
              </w:rPr>
              <w:t xml:space="preserve">Treść sprzeciwu: </w:t>
            </w:r>
          </w:p>
          <w:p w14:paraId="1C1456F1" w14:textId="77777777" w:rsidR="004B7093" w:rsidRPr="0079722C" w:rsidRDefault="004B7093" w:rsidP="00B75F69">
            <w:pPr>
              <w:tabs>
                <w:tab w:val="right" w:leader="hyphen" w:pos="9072"/>
              </w:tabs>
              <w:spacing w:after="0" w:line="240" w:lineRule="auto"/>
              <w:outlineLvl w:val="0"/>
              <w:rPr>
                <w:rFonts w:ascii="Arial" w:eastAsia="Times New Roman" w:hAnsi="Arial" w:cs="Arial"/>
                <w:b/>
                <w:sz w:val="20"/>
                <w:szCs w:val="20"/>
                <w:u w:color="000000"/>
                <w:lang w:eastAsia="pl-PL"/>
              </w:rPr>
            </w:pPr>
          </w:p>
          <w:p w14:paraId="535829ED" w14:textId="77777777" w:rsidR="004B7093" w:rsidRPr="0079722C" w:rsidRDefault="004B7093" w:rsidP="00B75F69">
            <w:pPr>
              <w:tabs>
                <w:tab w:val="right" w:leader="hyphen" w:pos="9072"/>
              </w:tabs>
              <w:spacing w:after="0" w:line="240" w:lineRule="auto"/>
              <w:outlineLvl w:val="0"/>
              <w:rPr>
                <w:rFonts w:ascii="Arial" w:eastAsia="Times New Roman" w:hAnsi="Arial" w:cs="Arial"/>
                <w:b/>
                <w:sz w:val="20"/>
                <w:szCs w:val="20"/>
                <w:u w:color="000000"/>
                <w:lang w:eastAsia="pl-PL"/>
              </w:rPr>
            </w:pPr>
          </w:p>
        </w:tc>
      </w:tr>
      <w:tr w:rsidR="004B7093" w:rsidRPr="0079722C" w14:paraId="196C7788" w14:textId="77777777" w:rsidTr="00B75F69">
        <w:trPr>
          <w:trHeight w:val="938"/>
        </w:trPr>
        <w:tc>
          <w:tcPr>
            <w:tcW w:w="9286" w:type="dxa"/>
            <w:gridSpan w:val="4"/>
          </w:tcPr>
          <w:p w14:paraId="4708031E" w14:textId="77777777" w:rsidR="004B7093" w:rsidRPr="0079722C" w:rsidRDefault="004B7093" w:rsidP="00B75F69">
            <w:pPr>
              <w:tabs>
                <w:tab w:val="right" w:leader="hyphen" w:pos="9072"/>
              </w:tabs>
              <w:spacing w:after="0" w:line="240" w:lineRule="auto"/>
              <w:outlineLvl w:val="0"/>
              <w:rPr>
                <w:rFonts w:ascii="Arial" w:eastAsia="Times New Roman" w:hAnsi="Arial" w:cs="Arial"/>
                <w:b/>
                <w:sz w:val="20"/>
                <w:szCs w:val="20"/>
                <w:u w:color="000000"/>
                <w:lang w:eastAsia="pl-PL"/>
              </w:rPr>
            </w:pPr>
            <w:r w:rsidRPr="0079722C">
              <w:rPr>
                <w:rFonts w:ascii="Arial" w:eastAsia="Times New Roman" w:hAnsi="Arial" w:cs="Arial"/>
                <w:b/>
                <w:sz w:val="20"/>
                <w:szCs w:val="20"/>
                <w:u w:color="000000"/>
                <w:lang w:eastAsia="pl-PL"/>
              </w:rPr>
              <w:t>Instrukcja Akcjonariusza dla Pełnomocnika:</w:t>
            </w:r>
          </w:p>
        </w:tc>
      </w:tr>
    </w:tbl>
    <w:p w14:paraId="713269E1" w14:textId="77777777" w:rsidR="004B7093" w:rsidRPr="006B7C1D" w:rsidRDefault="004B7093" w:rsidP="004B7093">
      <w:pPr>
        <w:spacing w:after="0"/>
        <w:rPr>
          <w:rFonts w:ascii="Arial" w:hAnsi="Arial" w:cs="Arial"/>
          <w:bCs/>
          <w:color w:val="000000" w:themeColor="text1"/>
        </w:rPr>
      </w:pPr>
    </w:p>
    <w:p w14:paraId="3614D5E6" w14:textId="77777777" w:rsidR="004B7093" w:rsidRPr="006B7C1D" w:rsidRDefault="004B7093" w:rsidP="004B7093">
      <w:pPr>
        <w:spacing w:after="0" w:line="240" w:lineRule="auto"/>
        <w:jc w:val="center"/>
        <w:rPr>
          <w:rFonts w:ascii="Arial" w:hAnsi="Arial" w:cs="Arial"/>
          <w:b/>
          <w:color w:val="000000" w:themeColor="text1"/>
        </w:rPr>
      </w:pPr>
      <w:r w:rsidRPr="006B7C1D">
        <w:rPr>
          <w:rFonts w:ascii="Arial" w:hAnsi="Arial" w:cs="Arial"/>
          <w:b/>
          <w:color w:val="000000" w:themeColor="text1"/>
        </w:rPr>
        <w:t>Uchwała Nr     /2024</w:t>
      </w:r>
    </w:p>
    <w:p w14:paraId="585EA774" w14:textId="77777777" w:rsidR="004B7093" w:rsidRPr="006B7C1D" w:rsidRDefault="004B7093" w:rsidP="004B7093">
      <w:pPr>
        <w:spacing w:after="0" w:line="240" w:lineRule="auto"/>
        <w:jc w:val="center"/>
        <w:rPr>
          <w:rFonts w:ascii="Arial" w:hAnsi="Arial" w:cs="Arial"/>
          <w:b/>
          <w:color w:val="000000" w:themeColor="text1"/>
        </w:rPr>
      </w:pPr>
      <w:r w:rsidRPr="006B7C1D">
        <w:rPr>
          <w:rFonts w:ascii="Arial" w:hAnsi="Arial" w:cs="Arial"/>
          <w:b/>
          <w:color w:val="000000" w:themeColor="text1"/>
        </w:rPr>
        <w:t>Nadzwyczajnego Walnego Zgromadzenia Banku Ochrony Środowiska S.A.</w:t>
      </w:r>
    </w:p>
    <w:p w14:paraId="424AF13F" w14:textId="77777777" w:rsidR="004B7093" w:rsidRPr="006B7C1D" w:rsidRDefault="004B7093" w:rsidP="004B7093">
      <w:pPr>
        <w:tabs>
          <w:tab w:val="right" w:leader="hyphen" w:pos="9072"/>
        </w:tabs>
        <w:spacing w:after="0" w:line="240" w:lineRule="auto"/>
        <w:jc w:val="center"/>
        <w:outlineLvl w:val="0"/>
        <w:rPr>
          <w:rFonts w:ascii="Arial" w:eastAsia="Times New Roman" w:hAnsi="Arial" w:cs="Arial"/>
          <w:b/>
          <w:color w:val="000000" w:themeColor="text1"/>
          <w:u w:color="000000"/>
          <w:lang w:eastAsia="pl-PL"/>
        </w:rPr>
      </w:pPr>
      <w:r w:rsidRPr="006B7C1D">
        <w:rPr>
          <w:rFonts w:ascii="Arial" w:eastAsia="Times New Roman" w:hAnsi="Arial" w:cs="Arial"/>
          <w:b/>
          <w:color w:val="000000" w:themeColor="text1"/>
          <w:u w:color="000000"/>
          <w:lang w:eastAsia="pl-PL"/>
        </w:rPr>
        <w:t>z dnia .................... 2024 roku</w:t>
      </w:r>
    </w:p>
    <w:p w14:paraId="5015CB23" w14:textId="77777777" w:rsidR="004B7093" w:rsidRPr="006B7C1D" w:rsidRDefault="004B7093" w:rsidP="004B7093">
      <w:pPr>
        <w:spacing w:after="0" w:line="240" w:lineRule="auto"/>
        <w:jc w:val="center"/>
        <w:rPr>
          <w:rFonts w:ascii="Arial" w:hAnsi="Arial" w:cs="Arial"/>
          <w:b/>
          <w:color w:val="000000" w:themeColor="text1"/>
        </w:rPr>
      </w:pPr>
      <w:r w:rsidRPr="006B7C1D">
        <w:rPr>
          <w:rFonts w:ascii="Arial" w:hAnsi="Arial" w:cs="Arial"/>
          <w:b/>
          <w:color w:val="000000" w:themeColor="text1"/>
        </w:rPr>
        <w:t>w sprawie przyjęcia porządku obrad</w:t>
      </w:r>
    </w:p>
    <w:p w14:paraId="6F1EE1F7" w14:textId="77777777" w:rsidR="004B7093" w:rsidRPr="006B7C1D" w:rsidRDefault="004B7093" w:rsidP="004B7093">
      <w:pPr>
        <w:spacing w:after="0" w:line="240" w:lineRule="auto"/>
        <w:jc w:val="center"/>
        <w:rPr>
          <w:rFonts w:ascii="Arial" w:hAnsi="Arial" w:cs="Arial"/>
          <w:color w:val="000000" w:themeColor="text1"/>
        </w:rPr>
      </w:pPr>
    </w:p>
    <w:p w14:paraId="0ECFC249" w14:textId="77777777" w:rsidR="004B7093" w:rsidRPr="006B7C1D" w:rsidRDefault="004B7093" w:rsidP="004B7093">
      <w:pPr>
        <w:spacing w:after="0" w:line="240" w:lineRule="auto"/>
        <w:jc w:val="center"/>
        <w:rPr>
          <w:rFonts w:ascii="Arial" w:hAnsi="Arial" w:cs="Arial"/>
          <w:color w:val="000000" w:themeColor="text1"/>
        </w:rPr>
      </w:pPr>
      <w:r w:rsidRPr="006B7C1D">
        <w:rPr>
          <w:rFonts w:ascii="Arial" w:hAnsi="Arial" w:cs="Arial"/>
          <w:color w:val="000000" w:themeColor="text1"/>
        </w:rPr>
        <w:t>§ 1</w:t>
      </w:r>
    </w:p>
    <w:p w14:paraId="535D203E" w14:textId="77777777" w:rsidR="004B7093" w:rsidRPr="006B7C1D" w:rsidRDefault="004B7093" w:rsidP="004B7093">
      <w:pPr>
        <w:spacing w:after="0" w:line="240" w:lineRule="auto"/>
        <w:jc w:val="center"/>
        <w:rPr>
          <w:rFonts w:ascii="Arial" w:hAnsi="Arial" w:cs="Arial"/>
          <w:color w:val="000000" w:themeColor="text1"/>
        </w:rPr>
      </w:pPr>
    </w:p>
    <w:p w14:paraId="36AACD6E" w14:textId="77777777" w:rsidR="004B7093" w:rsidRPr="006B7C1D" w:rsidRDefault="004B7093" w:rsidP="004B7093">
      <w:pPr>
        <w:spacing w:after="0" w:line="240" w:lineRule="auto"/>
        <w:jc w:val="both"/>
        <w:rPr>
          <w:rFonts w:ascii="Arial" w:hAnsi="Arial" w:cs="Arial"/>
          <w:color w:val="000000" w:themeColor="text1"/>
        </w:rPr>
      </w:pPr>
      <w:r w:rsidRPr="00B80833">
        <w:rPr>
          <w:rFonts w:ascii="Arial" w:hAnsi="Arial" w:cs="Arial"/>
          <w:color w:val="000000" w:themeColor="text1"/>
        </w:rPr>
        <w:t xml:space="preserve">Działając na podstawie art. 404 </w:t>
      </w:r>
      <w:bookmarkStart w:id="2" w:name="_Hlk158196669"/>
      <w:r w:rsidRPr="00B80833">
        <w:rPr>
          <w:rFonts w:ascii="Arial" w:hAnsi="Arial" w:cs="Arial"/>
          <w:color w:val="000000" w:themeColor="text1"/>
        </w:rPr>
        <w:t>§</w:t>
      </w:r>
      <w:bookmarkEnd w:id="2"/>
      <w:r w:rsidRPr="00B80833">
        <w:rPr>
          <w:rFonts w:ascii="Arial" w:hAnsi="Arial" w:cs="Arial"/>
          <w:color w:val="000000" w:themeColor="text1"/>
        </w:rPr>
        <w:t xml:space="preserve"> 1 Kodeksu spółek handlowych w związku z </w:t>
      </w:r>
      <w:r w:rsidRPr="006B7C1D">
        <w:rPr>
          <w:rFonts w:ascii="Arial" w:eastAsia="Times New Roman" w:hAnsi="Arial" w:cs="Arial"/>
          <w:color w:val="000000" w:themeColor="text1"/>
          <w:lang w:eastAsia="pl-PL"/>
        </w:rPr>
        <w:t>§ 10 ust. 1 Regulaminu Obrad Walnych Zgromadzeń Banku Ochrony Środowiska S.A.</w:t>
      </w:r>
      <w:r w:rsidRPr="006B7C1D">
        <w:rPr>
          <w:rFonts w:ascii="Arial" w:hAnsi="Arial" w:cs="Arial"/>
          <w:color w:val="000000" w:themeColor="text1"/>
        </w:rPr>
        <w:t>, Nadzwyczajne Walne Zgromadzenie Banku Ochrony Środowiska S.A. przyjmuje następujący porządek obrad Zgromadzenia:</w:t>
      </w:r>
    </w:p>
    <w:p w14:paraId="5197C5CF" w14:textId="77777777" w:rsidR="004B7093" w:rsidRPr="006B7C1D" w:rsidRDefault="004B7093" w:rsidP="004B7093">
      <w:pPr>
        <w:numPr>
          <w:ilvl w:val="0"/>
          <w:numId w:val="3"/>
        </w:numPr>
        <w:spacing w:after="0" w:line="240" w:lineRule="auto"/>
        <w:jc w:val="both"/>
        <w:rPr>
          <w:rFonts w:ascii="Arial" w:eastAsia="Times New Roman" w:hAnsi="Arial" w:cs="Arial"/>
          <w:lang w:eastAsia="pl-PL"/>
        </w:rPr>
      </w:pPr>
      <w:r w:rsidRPr="006B7C1D">
        <w:rPr>
          <w:rFonts w:ascii="Arial" w:eastAsia="Times New Roman" w:hAnsi="Arial" w:cs="Arial"/>
          <w:lang w:eastAsia="pl-PL"/>
        </w:rPr>
        <w:t>Otwarcie obrad Nadzwyczajnego Walnego Zgromadzenia.</w:t>
      </w:r>
    </w:p>
    <w:p w14:paraId="468C6FAA" w14:textId="77777777" w:rsidR="004B7093" w:rsidRPr="006B7C1D" w:rsidRDefault="004B7093" w:rsidP="004B7093">
      <w:pPr>
        <w:numPr>
          <w:ilvl w:val="0"/>
          <w:numId w:val="3"/>
        </w:numPr>
        <w:spacing w:after="0" w:line="240" w:lineRule="auto"/>
        <w:jc w:val="both"/>
        <w:rPr>
          <w:rFonts w:ascii="Arial" w:eastAsia="Times New Roman" w:hAnsi="Arial" w:cs="Arial"/>
          <w:lang w:eastAsia="pl-PL"/>
        </w:rPr>
      </w:pPr>
      <w:r w:rsidRPr="006B7C1D">
        <w:rPr>
          <w:rFonts w:ascii="Arial" w:eastAsia="Times New Roman" w:hAnsi="Arial" w:cs="Arial"/>
          <w:lang w:eastAsia="pl-PL"/>
        </w:rPr>
        <w:t>Wybór Przewodniczącego Nadzwyczajnego Walnego Zgromadzenia.</w:t>
      </w:r>
    </w:p>
    <w:p w14:paraId="14A4A1F4" w14:textId="77777777" w:rsidR="004B7093" w:rsidRPr="006B7C1D" w:rsidRDefault="004B7093" w:rsidP="004B7093">
      <w:pPr>
        <w:numPr>
          <w:ilvl w:val="0"/>
          <w:numId w:val="3"/>
        </w:numPr>
        <w:spacing w:after="0" w:line="240" w:lineRule="auto"/>
        <w:jc w:val="both"/>
        <w:rPr>
          <w:rFonts w:ascii="Arial" w:eastAsia="Times New Roman" w:hAnsi="Arial" w:cs="Arial"/>
          <w:lang w:eastAsia="pl-PL"/>
        </w:rPr>
      </w:pPr>
      <w:r w:rsidRPr="006B7C1D">
        <w:rPr>
          <w:rFonts w:ascii="Arial" w:eastAsia="Times New Roman" w:hAnsi="Arial" w:cs="Arial"/>
          <w:lang w:eastAsia="pl-PL"/>
        </w:rPr>
        <w:t>Stwierdzenie prawidłowości zwołania Nadzwyczajnego Walnego Zgromadzenia oraz jego zdolności do podejmowania uchwał.</w:t>
      </w:r>
    </w:p>
    <w:p w14:paraId="0AE5D547" w14:textId="77777777" w:rsidR="004B7093" w:rsidRPr="006B7C1D" w:rsidRDefault="004B7093" w:rsidP="004B7093">
      <w:pPr>
        <w:numPr>
          <w:ilvl w:val="0"/>
          <w:numId w:val="3"/>
        </w:numPr>
        <w:spacing w:after="0" w:line="240" w:lineRule="auto"/>
        <w:jc w:val="both"/>
        <w:rPr>
          <w:rFonts w:ascii="Arial" w:eastAsia="Times New Roman" w:hAnsi="Arial" w:cs="Arial"/>
          <w:lang w:eastAsia="pl-PL"/>
        </w:rPr>
      </w:pPr>
      <w:r w:rsidRPr="006B7C1D">
        <w:rPr>
          <w:rFonts w:ascii="Arial" w:eastAsia="Times New Roman" w:hAnsi="Arial" w:cs="Arial"/>
          <w:lang w:eastAsia="pl-PL"/>
        </w:rPr>
        <w:t>Wybór Sekretarza Nadzwyczajnego Walnego Zgromadzenia.</w:t>
      </w:r>
    </w:p>
    <w:p w14:paraId="2E33AAC8" w14:textId="77777777" w:rsidR="004B7093" w:rsidRPr="006B7C1D" w:rsidRDefault="004B7093" w:rsidP="004B7093">
      <w:pPr>
        <w:numPr>
          <w:ilvl w:val="0"/>
          <w:numId w:val="3"/>
        </w:numPr>
        <w:spacing w:after="0" w:line="240" w:lineRule="auto"/>
        <w:jc w:val="both"/>
        <w:rPr>
          <w:rFonts w:ascii="Arial" w:eastAsia="Times New Roman" w:hAnsi="Arial" w:cs="Arial"/>
          <w:lang w:eastAsia="pl-PL"/>
        </w:rPr>
      </w:pPr>
      <w:r w:rsidRPr="006B7C1D">
        <w:rPr>
          <w:rFonts w:ascii="Arial" w:eastAsia="Times New Roman" w:hAnsi="Arial" w:cs="Arial"/>
          <w:lang w:eastAsia="pl-PL"/>
        </w:rPr>
        <w:t>Przyjęcie porządku obrad.</w:t>
      </w:r>
    </w:p>
    <w:p w14:paraId="0F2B9805" w14:textId="77777777" w:rsidR="004B7093" w:rsidRPr="006B7C1D" w:rsidRDefault="004B7093" w:rsidP="004B7093">
      <w:pPr>
        <w:numPr>
          <w:ilvl w:val="0"/>
          <w:numId w:val="3"/>
        </w:numPr>
        <w:spacing w:after="0" w:line="240" w:lineRule="auto"/>
        <w:jc w:val="both"/>
        <w:rPr>
          <w:rFonts w:ascii="Arial" w:eastAsia="Times New Roman" w:hAnsi="Arial" w:cs="Arial"/>
          <w:lang w:eastAsia="pl-PL"/>
        </w:rPr>
      </w:pPr>
      <w:r w:rsidRPr="006B7C1D">
        <w:rPr>
          <w:rFonts w:ascii="Arial" w:eastAsia="Times New Roman" w:hAnsi="Arial" w:cs="Arial"/>
          <w:lang w:eastAsia="pl-PL"/>
        </w:rPr>
        <w:t>Rozpatrzenie projektu i podjęcie uchwały w sprawie zmian w Statucie Banku Ochrony Środowiska S.A.</w:t>
      </w:r>
    </w:p>
    <w:p w14:paraId="1673B7BC" w14:textId="77777777" w:rsidR="004B7093" w:rsidRPr="006B7C1D" w:rsidRDefault="004B7093" w:rsidP="004B7093">
      <w:pPr>
        <w:numPr>
          <w:ilvl w:val="0"/>
          <w:numId w:val="3"/>
        </w:numPr>
        <w:spacing w:after="0" w:line="240" w:lineRule="auto"/>
        <w:jc w:val="both"/>
        <w:rPr>
          <w:rFonts w:ascii="Arial" w:eastAsia="Times New Roman" w:hAnsi="Arial" w:cs="Arial"/>
          <w:lang w:eastAsia="pl-PL"/>
        </w:rPr>
      </w:pPr>
      <w:r w:rsidRPr="006B7C1D">
        <w:rPr>
          <w:rFonts w:ascii="Arial" w:eastAsia="Times New Roman" w:hAnsi="Arial" w:cs="Arial"/>
          <w:lang w:eastAsia="pl-PL"/>
        </w:rPr>
        <w:t>Podjęcie uchwały w sprawie upoważnienia Rady Nadzorczej do ustalenia tekstu jednolitego Statutu Banku.</w:t>
      </w:r>
    </w:p>
    <w:p w14:paraId="705C5872" w14:textId="77777777" w:rsidR="004B7093" w:rsidRPr="006B7C1D" w:rsidRDefault="004B7093" w:rsidP="004B7093">
      <w:pPr>
        <w:numPr>
          <w:ilvl w:val="0"/>
          <w:numId w:val="3"/>
        </w:numPr>
        <w:tabs>
          <w:tab w:val="num" w:pos="360"/>
        </w:tabs>
        <w:spacing w:after="0" w:line="240" w:lineRule="auto"/>
        <w:contextualSpacing/>
        <w:jc w:val="both"/>
        <w:rPr>
          <w:rFonts w:ascii="Arial" w:eastAsia="Times New Roman" w:hAnsi="Arial" w:cs="Arial"/>
          <w:lang w:eastAsia="pl-PL"/>
        </w:rPr>
      </w:pPr>
      <w:r w:rsidRPr="006B7C1D">
        <w:rPr>
          <w:rFonts w:ascii="Arial" w:eastAsia="Times New Roman" w:hAnsi="Arial" w:cs="Arial"/>
          <w:color w:val="000000" w:themeColor="text1"/>
          <w:lang w:eastAsia="pl-PL"/>
        </w:rPr>
        <w:t>Zmiany w składzie Rady Nadzorczej:</w:t>
      </w:r>
    </w:p>
    <w:p w14:paraId="21BA139D" w14:textId="77777777" w:rsidR="004B7093" w:rsidRPr="006B7C1D" w:rsidRDefault="004B7093" w:rsidP="004B7093">
      <w:pPr>
        <w:numPr>
          <w:ilvl w:val="1"/>
          <w:numId w:val="2"/>
        </w:numPr>
        <w:spacing w:after="0" w:line="240" w:lineRule="auto"/>
        <w:ind w:left="851"/>
        <w:jc w:val="both"/>
        <w:rPr>
          <w:rFonts w:ascii="Arial" w:eastAsia="Times New Roman" w:hAnsi="Arial" w:cs="Arial"/>
          <w:color w:val="000000" w:themeColor="text1"/>
          <w:lang w:eastAsia="pl-PL"/>
        </w:rPr>
      </w:pPr>
      <w:r w:rsidRPr="006B7C1D">
        <w:rPr>
          <w:rFonts w:ascii="Arial" w:eastAsia="Times New Roman" w:hAnsi="Arial" w:cs="Arial"/>
          <w:color w:val="000000" w:themeColor="text1"/>
          <w:lang w:eastAsia="pl-PL"/>
        </w:rPr>
        <w:t>podjęcie uchwał w sprawie odwołania Członków Rady Nadzorczej,</w:t>
      </w:r>
    </w:p>
    <w:p w14:paraId="7A8F2DCC" w14:textId="77777777" w:rsidR="004B7093" w:rsidRPr="006B7C1D" w:rsidRDefault="004B7093" w:rsidP="004B7093">
      <w:pPr>
        <w:numPr>
          <w:ilvl w:val="1"/>
          <w:numId w:val="2"/>
        </w:numPr>
        <w:spacing w:after="0" w:line="240" w:lineRule="auto"/>
        <w:ind w:left="851"/>
        <w:jc w:val="both"/>
        <w:rPr>
          <w:rFonts w:ascii="Arial" w:eastAsia="Times New Roman" w:hAnsi="Arial" w:cs="Arial"/>
          <w:color w:val="000000" w:themeColor="text1"/>
          <w:lang w:eastAsia="pl-PL"/>
        </w:rPr>
      </w:pPr>
      <w:r w:rsidRPr="006B7C1D">
        <w:rPr>
          <w:rFonts w:ascii="Arial" w:eastAsia="Times New Roman" w:hAnsi="Arial" w:cs="Arial"/>
          <w:color w:val="000000" w:themeColor="text1"/>
          <w:lang w:eastAsia="pl-PL"/>
        </w:rPr>
        <w:t>podjęcie uchwał w sprawie powołania Członków Rady Nadzorczej</w:t>
      </w:r>
      <w:r w:rsidRPr="006B7C1D">
        <w:rPr>
          <w:rFonts w:ascii="Arial" w:eastAsia="Times New Roman" w:hAnsi="Arial" w:cs="Arial"/>
          <w:lang w:eastAsia="pl-PL"/>
        </w:rPr>
        <w:t xml:space="preserve"> </w:t>
      </w:r>
    </w:p>
    <w:p w14:paraId="61DCDB0D" w14:textId="77777777" w:rsidR="004B7093" w:rsidRPr="006B7C1D" w:rsidRDefault="004B7093" w:rsidP="004B7093">
      <w:pPr>
        <w:pStyle w:val="Akapitzlist"/>
        <w:numPr>
          <w:ilvl w:val="0"/>
          <w:numId w:val="3"/>
        </w:numPr>
        <w:jc w:val="both"/>
        <w:rPr>
          <w:rFonts w:ascii="Arial" w:hAnsi="Arial" w:cs="Arial"/>
          <w:sz w:val="22"/>
          <w:szCs w:val="22"/>
        </w:rPr>
      </w:pPr>
      <w:r w:rsidRPr="006B7C1D">
        <w:rPr>
          <w:rFonts w:ascii="Arial" w:hAnsi="Arial" w:cs="Arial"/>
          <w:sz w:val="22"/>
          <w:szCs w:val="22"/>
        </w:rPr>
        <w:t>Podjęcie uchwały w sprawie oceny odpowiedniości kolegialnej Rady Nadzorczej.</w:t>
      </w:r>
    </w:p>
    <w:p w14:paraId="70CC69F2" w14:textId="77777777" w:rsidR="004B7093" w:rsidRPr="006B7C1D" w:rsidRDefault="004B7093" w:rsidP="004B7093">
      <w:pPr>
        <w:numPr>
          <w:ilvl w:val="0"/>
          <w:numId w:val="3"/>
        </w:numPr>
        <w:spacing w:after="0" w:line="240" w:lineRule="auto"/>
        <w:jc w:val="both"/>
        <w:rPr>
          <w:rFonts w:ascii="Arial" w:eastAsia="Times New Roman" w:hAnsi="Arial" w:cs="Arial"/>
          <w:lang w:eastAsia="pl-PL"/>
        </w:rPr>
      </w:pPr>
      <w:r w:rsidRPr="006B7C1D">
        <w:rPr>
          <w:rFonts w:ascii="Arial" w:eastAsia="Times New Roman" w:hAnsi="Arial" w:cs="Arial"/>
          <w:lang w:eastAsia="pl-PL"/>
        </w:rPr>
        <w:t xml:space="preserve">Podjęcie uchwały w sprawie poniesienia przez Bank Ochrony Środowiska S.A. kosztów zwołania i odbycia Nadzwyczajnego Walnego Zgromadzenia BOŚ S.A. zwołanego na dzień </w:t>
      </w:r>
      <w:r>
        <w:rPr>
          <w:rFonts w:ascii="Arial" w:eastAsia="Times New Roman" w:hAnsi="Arial" w:cs="Arial"/>
          <w:lang w:eastAsia="pl-PL"/>
        </w:rPr>
        <w:t>11 marca</w:t>
      </w:r>
      <w:r w:rsidRPr="006B7C1D">
        <w:rPr>
          <w:rFonts w:ascii="Arial" w:eastAsia="Times New Roman" w:hAnsi="Arial" w:cs="Arial"/>
          <w:lang w:eastAsia="pl-PL"/>
        </w:rPr>
        <w:t xml:space="preserve"> 2024 r.</w:t>
      </w:r>
    </w:p>
    <w:p w14:paraId="6D095C27" w14:textId="77777777" w:rsidR="004B7093" w:rsidRDefault="004B7093" w:rsidP="004B7093">
      <w:pPr>
        <w:numPr>
          <w:ilvl w:val="0"/>
          <w:numId w:val="3"/>
        </w:numPr>
        <w:spacing w:after="0" w:line="240" w:lineRule="auto"/>
        <w:jc w:val="both"/>
        <w:rPr>
          <w:rFonts w:ascii="Arial" w:eastAsia="Times New Roman" w:hAnsi="Arial" w:cs="Arial"/>
          <w:lang w:eastAsia="pl-PL"/>
        </w:rPr>
      </w:pPr>
      <w:r w:rsidRPr="006B7C1D">
        <w:rPr>
          <w:rFonts w:ascii="Arial" w:eastAsia="Times New Roman" w:hAnsi="Arial" w:cs="Arial"/>
          <w:lang w:eastAsia="pl-PL"/>
        </w:rPr>
        <w:t>Zamknięcie obrad Nadzwyczajnego Walnego Zgromadzenia.</w:t>
      </w:r>
    </w:p>
    <w:p w14:paraId="1B212C19" w14:textId="77777777" w:rsidR="004B7093" w:rsidRPr="0079722C" w:rsidRDefault="004B7093" w:rsidP="004B7093">
      <w:pPr>
        <w:spacing w:after="0" w:line="240" w:lineRule="auto"/>
        <w:ind w:left="360"/>
        <w:jc w:val="both"/>
        <w:rPr>
          <w:rFonts w:ascii="Arial" w:eastAsia="Times New Roman" w:hAnsi="Arial" w:cs="Arial"/>
          <w:lang w:eastAsia="pl-PL"/>
        </w:rPr>
      </w:pPr>
    </w:p>
    <w:p w14:paraId="62A56C29" w14:textId="77777777" w:rsidR="004B7093" w:rsidRPr="006B7C1D" w:rsidRDefault="004B7093" w:rsidP="004B7093">
      <w:pPr>
        <w:jc w:val="center"/>
        <w:rPr>
          <w:rFonts w:ascii="Arial" w:hAnsi="Arial" w:cs="Arial"/>
          <w:color w:val="000000" w:themeColor="text1"/>
        </w:rPr>
      </w:pPr>
      <w:r w:rsidRPr="006B7C1D">
        <w:rPr>
          <w:rFonts w:ascii="Arial" w:hAnsi="Arial" w:cs="Arial"/>
          <w:color w:val="000000" w:themeColor="text1"/>
        </w:rPr>
        <w:t>§ 2</w:t>
      </w:r>
    </w:p>
    <w:p w14:paraId="7F3339C2" w14:textId="77777777" w:rsidR="004B7093" w:rsidRPr="006B7C1D" w:rsidRDefault="004B7093" w:rsidP="004B7093">
      <w:pPr>
        <w:jc w:val="both"/>
        <w:rPr>
          <w:rFonts w:ascii="Arial" w:hAnsi="Arial" w:cs="Arial"/>
          <w:color w:val="000000" w:themeColor="text1"/>
        </w:rPr>
      </w:pPr>
      <w:r w:rsidRPr="006B7C1D">
        <w:rPr>
          <w:rFonts w:ascii="Arial" w:hAnsi="Arial" w:cs="Arial"/>
          <w:color w:val="000000" w:themeColor="text1"/>
        </w:rPr>
        <w:t>Uchwała wchodzi w życie z chwilą podjęcia.</w:t>
      </w:r>
    </w:p>
    <w:p w14:paraId="6B3BB1A6" w14:textId="77777777" w:rsidR="004B7093" w:rsidRPr="006B7C1D" w:rsidRDefault="004B7093" w:rsidP="004B7093">
      <w:pPr>
        <w:spacing w:after="0" w:line="240" w:lineRule="auto"/>
        <w:jc w:val="both"/>
        <w:rPr>
          <w:rFonts w:ascii="Arial" w:eastAsia="Times New Roman" w:hAnsi="Arial" w:cs="Arial"/>
          <w:b/>
          <w:lang w:eastAsia="pl-PL"/>
        </w:rPr>
      </w:pPr>
      <w:r w:rsidRPr="006B7C1D">
        <w:rPr>
          <w:rFonts w:ascii="Arial" w:eastAsia="Times New Roman" w:hAnsi="Arial" w:cs="Arial"/>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6"/>
        <w:gridCol w:w="2180"/>
        <w:gridCol w:w="2560"/>
        <w:gridCol w:w="2516"/>
      </w:tblGrid>
      <w:tr w:rsidR="004B7093" w:rsidRPr="0079722C" w14:paraId="435E540F" w14:textId="77777777" w:rsidTr="00B75F69">
        <w:trPr>
          <w:trHeight w:val="851"/>
        </w:trPr>
        <w:tc>
          <w:tcPr>
            <w:tcW w:w="1889" w:type="dxa"/>
          </w:tcPr>
          <w:p w14:paraId="6C1B15FA" w14:textId="77777777" w:rsidR="004B7093" w:rsidRPr="0079722C"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bookmarkStart w:id="3" w:name="_Hlk153540340"/>
            <w:r w:rsidRPr="0079722C">
              <w:rPr>
                <w:rFonts w:ascii="Arial" w:eastAsia="Times New Roman" w:hAnsi="Arial" w:cs="Arial"/>
                <w:b/>
                <w:sz w:val="20"/>
                <w:szCs w:val="20"/>
                <w:u w:color="000000"/>
                <w:lang w:eastAsia="pl-PL"/>
              </w:rPr>
              <w:t>„ZA”</w:t>
            </w:r>
          </w:p>
        </w:tc>
        <w:tc>
          <w:tcPr>
            <w:tcW w:w="2241" w:type="dxa"/>
          </w:tcPr>
          <w:p w14:paraId="66270E94" w14:textId="77777777" w:rsidR="004B7093" w:rsidRPr="0079722C"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79722C">
              <w:rPr>
                <w:rFonts w:ascii="Arial" w:eastAsia="Times New Roman" w:hAnsi="Arial" w:cs="Arial"/>
                <w:b/>
                <w:sz w:val="20"/>
                <w:szCs w:val="20"/>
                <w:u w:color="000000"/>
                <w:lang w:eastAsia="pl-PL"/>
              </w:rPr>
              <w:t>„PRZECIW”</w:t>
            </w:r>
          </w:p>
        </w:tc>
        <w:tc>
          <w:tcPr>
            <w:tcW w:w="2600" w:type="dxa"/>
          </w:tcPr>
          <w:p w14:paraId="0367403A" w14:textId="77777777" w:rsidR="004B7093" w:rsidRPr="0079722C"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79722C">
              <w:rPr>
                <w:rFonts w:ascii="Arial" w:eastAsia="Times New Roman" w:hAnsi="Arial" w:cs="Arial"/>
                <w:b/>
                <w:sz w:val="20"/>
                <w:szCs w:val="20"/>
                <w:u w:color="000000"/>
                <w:lang w:eastAsia="pl-PL"/>
              </w:rPr>
              <w:t>„WSTRZYMUJĄCY SIĘ”</w:t>
            </w:r>
          </w:p>
        </w:tc>
        <w:tc>
          <w:tcPr>
            <w:tcW w:w="2556" w:type="dxa"/>
          </w:tcPr>
          <w:p w14:paraId="2B17993C" w14:textId="77777777" w:rsidR="004B7093" w:rsidRPr="0079722C"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79722C">
              <w:rPr>
                <w:rFonts w:ascii="Arial" w:eastAsia="Times New Roman" w:hAnsi="Arial" w:cs="Arial"/>
                <w:b/>
                <w:sz w:val="20"/>
                <w:szCs w:val="20"/>
                <w:u w:color="000000"/>
                <w:lang w:eastAsia="pl-PL"/>
              </w:rPr>
              <w:t>„WEDŁUG UZNANIA PEŁNOMOCNIKA”</w:t>
            </w:r>
          </w:p>
        </w:tc>
      </w:tr>
      <w:tr w:rsidR="004B7093" w:rsidRPr="0079722C" w14:paraId="0A528299" w14:textId="77777777" w:rsidTr="00B75F69">
        <w:trPr>
          <w:trHeight w:val="237"/>
        </w:trPr>
        <w:tc>
          <w:tcPr>
            <w:tcW w:w="1889" w:type="dxa"/>
          </w:tcPr>
          <w:p w14:paraId="14CBA54F" w14:textId="77777777" w:rsidR="004B7093" w:rsidRPr="0079722C"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241" w:type="dxa"/>
          </w:tcPr>
          <w:p w14:paraId="639183B7" w14:textId="77777777" w:rsidR="004B7093" w:rsidRPr="0079722C"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600" w:type="dxa"/>
          </w:tcPr>
          <w:p w14:paraId="6076F046" w14:textId="77777777" w:rsidR="004B7093" w:rsidRPr="0079722C"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556" w:type="dxa"/>
          </w:tcPr>
          <w:p w14:paraId="4DECA3BE" w14:textId="77777777" w:rsidR="004B7093" w:rsidRPr="0079722C"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r>
      <w:tr w:rsidR="004B7093" w:rsidRPr="0079722C" w14:paraId="6B7A88AD" w14:textId="77777777" w:rsidTr="00B75F69">
        <w:trPr>
          <w:trHeight w:val="278"/>
        </w:trPr>
        <w:tc>
          <w:tcPr>
            <w:tcW w:w="9286" w:type="dxa"/>
            <w:gridSpan w:val="4"/>
          </w:tcPr>
          <w:p w14:paraId="1A68E181" w14:textId="77777777" w:rsidR="004B7093" w:rsidRPr="0079722C" w:rsidRDefault="004B7093" w:rsidP="00B75F69">
            <w:pPr>
              <w:tabs>
                <w:tab w:val="right" w:leader="hyphen" w:pos="9072"/>
              </w:tabs>
              <w:spacing w:after="0" w:line="240" w:lineRule="auto"/>
              <w:outlineLvl w:val="0"/>
              <w:rPr>
                <w:rFonts w:ascii="Arial" w:eastAsia="Times New Roman" w:hAnsi="Arial" w:cs="Arial"/>
                <w:b/>
                <w:sz w:val="20"/>
                <w:szCs w:val="20"/>
                <w:u w:color="000000"/>
                <w:lang w:eastAsia="pl-PL"/>
              </w:rPr>
            </w:pPr>
            <w:r w:rsidRPr="0079722C">
              <w:rPr>
                <w:rFonts w:ascii="Arial" w:eastAsia="Times New Roman" w:hAnsi="Arial" w:cs="Arial"/>
                <w:b/>
                <w:sz w:val="20"/>
                <w:szCs w:val="20"/>
                <w:u w:color="000000"/>
                <w:lang w:eastAsia="pl-PL"/>
              </w:rPr>
              <w:t>Zgłoszenie sprzeciwu:  tak/nie</w:t>
            </w:r>
          </w:p>
          <w:p w14:paraId="449FD500" w14:textId="77777777" w:rsidR="004B7093" w:rsidRPr="0079722C" w:rsidRDefault="004B7093" w:rsidP="00B75F69">
            <w:pPr>
              <w:tabs>
                <w:tab w:val="right" w:leader="hyphen" w:pos="9072"/>
              </w:tabs>
              <w:spacing w:after="0" w:line="240" w:lineRule="auto"/>
              <w:outlineLvl w:val="0"/>
              <w:rPr>
                <w:rFonts w:ascii="Arial" w:eastAsia="Times New Roman" w:hAnsi="Arial" w:cs="Arial"/>
                <w:b/>
                <w:sz w:val="20"/>
                <w:szCs w:val="20"/>
                <w:u w:color="000000"/>
                <w:lang w:eastAsia="pl-PL"/>
              </w:rPr>
            </w:pPr>
            <w:r w:rsidRPr="0079722C">
              <w:rPr>
                <w:rFonts w:ascii="Arial" w:eastAsia="Times New Roman" w:hAnsi="Arial" w:cs="Arial"/>
                <w:b/>
                <w:sz w:val="20"/>
                <w:szCs w:val="20"/>
                <w:u w:color="000000"/>
                <w:lang w:eastAsia="pl-PL"/>
              </w:rPr>
              <w:t xml:space="preserve">Treść sprzeciwu: </w:t>
            </w:r>
          </w:p>
          <w:p w14:paraId="42BB3140" w14:textId="77777777" w:rsidR="004B7093" w:rsidRPr="0079722C" w:rsidRDefault="004B7093" w:rsidP="00B75F69">
            <w:pPr>
              <w:tabs>
                <w:tab w:val="right" w:leader="hyphen" w:pos="9072"/>
              </w:tabs>
              <w:spacing w:after="0" w:line="240" w:lineRule="auto"/>
              <w:outlineLvl w:val="0"/>
              <w:rPr>
                <w:rFonts w:ascii="Arial" w:eastAsia="Times New Roman" w:hAnsi="Arial" w:cs="Arial"/>
                <w:b/>
                <w:sz w:val="20"/>
                <w:szCs w:val="20"/>
                <w:u w:color="000000"/>
                <w:lang w:eastAsia="pl-PL"/>
              </w:rPr>
            </w:pPr>
          </w:p>
          <w:p w14:paraId="225D2C55" w14:textId="77777777" w:rsidR="004B7093" w:rsidRPr="0079722C" w:rsidRDefault="004B7093" w:rsidP="00B75F69">
            <w:pPr>
              <w:tabs>
                <w:tab w:val="right" w:leader="hyphen" w:pos="9072"/>
              </w:tabs>
              <w:spacing w:after="0" w:line="240" w:lineRule="auto"/>
              <w:outlineLvl w:val="0"/>
              <w:rPr>
                <w:rFonts w:ascii="Arial" w:eastAsia="Times New Roman" w:hAnsi="Arial" w:cs="Arial"/>
                <w:b/>
                <w:sz w:val="20"/>
                <w:szCs w:val="20"/>
                <w:u w:color="000000"/>
                <w:lang w:eastAsia="pl-PL"/>
              </w:rPr>
            </w:pPr>
          </w:p>
        </w:tc>
      </w:tr>
      <w:tr w:rsidR="004B7093" w:rsidRPr="0079722C" w14:paraId="0DD029FF" w14:textId="77777777" w:rsidTr="00B75F69">
        <w:trPr>
          <w:trHeight w:val="938"/>
        </w:trPr>
        <w:tc>
          <w:tcPr>
            <w:tcW w:w="9286" w:type="dxa"/>
            <w:gridSpan w:val="4"/>
          </w:tcPr>
          <w:p w14:paraId="56DA3FD8" w14:textId="77777777" w:rsidR="004B7093" w:rsidRPr="0079722C" w:rsidRDefault="004B7093" w:rsidP="00B75F69">
            <w:pPr>
              <w:tabs>
                <w:tab w:val="right" w:leader="hyphen" w:pos="9072"/>
              </w:tabs>
              <w:spacing w:after="0" w:line="240" w:lineRule="auto"/>
              <w:outlineLvl w:val="0"/>
              <w:rPr>
                <w:rFonts w:ascii="Arial" w:eastAsia="Times New Roman" w:hAnsi="Arial" w:cs="Arial"/>
                <w:b/>
                <w:sz w:val="20"/>
                <w:szCs w:val="20"/>
                <w:u w:color="000000"/>
                <w:lang w:eastAsia="pl-PL"/>
              </w:rPr>
            </w:pPr>
            <w:r w:rsidRPr="0079722C">
              <w:rPr>
                <w:rFonts w:ascii="Arial" w:eastAsia="Times New Roman" w:hAnsi="Arial" w:cs="Arial"/>
                <w:b/>
                <w:sz w:val="20"/>
                <w:szCs w:val="20"/>
                <w:u w:color="000000"/>
                <w:lang w:eastAsia="pl-PL"/>
              </w:rPr>
              <w:lastRenderedPageBreak/>
              <w:t>Instrukcja Akcjonariusza dla Pełnomocnika:</w:t>
            </w:r>
          </w:p>
        </w:tc>
      </w:tr>
      <w:bookmarkEnd w:id="3"/>
    </w:tbl>
    <w:p w14:paraId="05E7DE07" w14:textId="77777777" w:rsidR="004B7093" w:rsidRPr="006B7C1D" w:rsidRDefault="004B7093" w:rsidP="004B7093">
      <w:pPr>
        <w:spacing w:after="0"/>
        <w:rPr>
          <w:rFonts w:ascii="Arial" w:hAnsi="Arial" w:cs="Arial"/>
          <w:bCs/>
          <w:color w:val="000000" w:themeColor="text1"/>
        </w:rPr>
      </w:pPr>
    </w:p>
    <w:p w14:paraId="2B3D6379" w14:textId="77777777" w:rsidR="004B7093" w:rsidRPr="006B7C1D" w:rsidRDefault="004B7093" w:rsidP="004B7093">
      <w:pPr>
        <w:spacing w:after="0"/>
        <w:rPr>
          <w:rFonts w:ascii="Arial" w:hAnsi="Arial" w:cs="Arial"/>
          <w:b/>
          <w:bCs/>
          <w:color w:val="000000" w:themeColor="text1"/>
        </w:rPr>
      </w:pPr>
    </w:p>
    <w:p w14:paraId="6D1DE3E2" w14:textId="77777777" w:rsidR="004B7093" w:rsidRPr="00624D4E" w:rsidRDefault="004B7093" w:rsidP="004B7093">
      <w:pPr>
        <w:spacing w:after="0" w:line="240" w:lineRule="auto"/>
        <w:jc w:val="center"/>
        <w:rPr>
          <w:rFonts w:ascii="Arial" w:hAnsi="Arial" w:cs="Arial"/>
          <w:b/>
          <w:color w:val="000000" w:themeColor="text1"/>
        </w:rPr>
      </w:pPr>
      <w:r w:rsidRPr="00624D4E">
        <w:rPr>
          <w:rFonts w:ascii="Arial" w:hAnsi="Arial" w:cs="Arial"/>
          <w:b/>
          <w:color w:val="000000" w:themeColor="text1"/>
        </w:rPr>
        <w:t>Uchwała Nr     /2024</w:t>
      </w:r>
    </w:p>
    <w:p w14:paraId="2EBC4785" w14:textId="77777777" w:rsidR="004B7093" w:rsidRPr="00624D4E" w:rsidRDefault="004B7093" w:rsidP="004B7093">
      <w:pPr>
        <w:spacing w:after="0" w:line="240" w:lineRule="auto"/>
        <w:jc w:val="center"/>
        <w:rPr>
          <w:rFonts w:ascii="Arial" w:hAnsi="Arial" w:cs="Arial"/>
          <w:b/>
          <w:color w:val="000000" w:themeColor="text1"/>
        </w:rPr>
      </w:pPr>
      <w:r w:rsidRPr="00624D4E">
        <w:rPr>
          <w:rFonts w:ascii="Arial" w:hAnsi="Arial" w:cs="Arial"/>
          <w:b/>
          <w:color w:val="000000" w:themeColor="text1"/>
        </w:rPr>
        <w:t>Nadzwyczajnego Walnego Zgromadzenia Banku Ochrony Środowiska S.A.</w:t>
      </w:r>
    </w:p>
    <w:p w14:paraId="08107AE2" w14:textId="77777777" w:rsidR="004B7093" w:rsidRPr="00624D4E" w:rsidRDefault="004B7093" w:rsidP="004B7093">
      <w:pPr>
        <w:spacing w:after="0" w:line="240" w:lineRule="auto"/>
        <w:jc w:val="center"/>
        <w:rPr>
          <w:rFonts w:ascii="Arial" w:hAnsi="Arial" w:cs="Arial"/>
          <w:b/>
          <w:color w:val="000000" w:themeColor="text1"/>
        </w:rPr>
      </w:pPr>
      <w:r w:rsidRPr="00624D4E">
        <w:rPr>
          <w:rFonts w:ascii="Arial" w:hAnsi="Arial" w:cs="Arial"/>
          <w:b/>
          <w:color w:val="000000" w:themeColor="text1"/>
        </w:rPr>
        <w:t>z dnia .................... 2024 roku</w:t>
      </w:r>
    </w:p>
    <w:p w14:paraId="7B46E11A" w14:textId="77777777" w:rsidR="004B7093" w:rsidRPr="00624D4E" w:rsidRDefault="004B7093" w:rsidP="004B7093">
      <w:pPr>
        <w:spacing w:after="0" w:line="240" w:lineRule="auto"/>
        <w:jc w:val="center"/>
        <w:rPr>
          <w:rFonts w:ascii="Arial" w:hAnsi="Arial" w:cs="Arial"/>
          <w:b/>
          <w:color w:val="000000" w:themeColor="text1"/>
        </w:rPr>
      </w:pPr>
      <w:r w:rsidRPr="00624D4E">
        <w:rPr>
          <w:rFonts w:ascii="Arial" w:hAnsi="Arial" w:cs="Arial"/>
          <w:b/>
          <w:color w:val="000000" w:themeColor="text1"/>
        </w:rPr>
        <w:t>w sprawie zmian w § 5 Statutu Banku</w:t>
      </w:r>
    </w:p>
    <w:p w14:paraId="69369AB4" w14:textId="77777777" w:rsidR="004B7093" w:rsidRPr="00624D4E" w:rsidRDefault="004B7093" w:rsidP="004B7093">
      <w:pPr>
        <w:tabs>
          <w:tab w:val="right" w:leader="hyphen" w:pos="9072"/>
        </w:tabs>
        <w:spacing w:after="0" w:line="240" w:lineRule="auto"/>
        <w:jc w:val="center"/>
        <w:rPr>
          <w:rFonts w:ascii="Arial" w:eastAsia="Times New Roman" w:hAnsi="Arial" w:cs="Arial"/>
          <w:color w:val="000000" w:themeColor="text1"/>
          <w:highlight w:val="yellow"/>
          <w:lang w:eastAsia="pl-PL"/>
        </w:rPr>
      </w:pPr>
    </w:p>
    <w:p w14:paraId="6ED9D9C2" w14:textId="77777777" w:rsidR="004B7093" w:rsidRPr="00624D4E" w:rsidRDefault="004B7093" w:rsidP="004B7093">
      <w:pPr>
        <w:spacing w:after="0" w:line="240" w:lineRule="auto"/>
        <w:jc w:val="center"/>
        <w:rPr>
          <w:rFonts w:ascii="Arial" w:eastAsia="Times New Roman" w:hAnsi="Arial" w:cs="Arial"/>
          <w:lang w:eastAsia="pl-PL"/>
        </w:rPr>
      </w:pPr>
      <w:r w:rsidRPr="00624D4E">
        <w:rPr>
          <w:rFonts w:ascii="Arial" w:eastAsia="Times New Roman" w:hAnsi="Arial" w:cs="Arial"/>
          <w:lang w:eastAsia="pl-PL"/>
        </w:rPr>
        <w:t>§ 1</w:t>
      </w:r>
    </w:p>
    <w:p w14:paraId="3683D6AC" w14:textId="77777777" w:rsidR="004B7093" w:rsidRPr="00624D4E" w:rsidRDefault="004B7093" w:rsidP="004B7093">
      <w:pPr>
        <w:spacing w:after="0" w:line="240" w:lineRule="auto"/>
        <w:jc w:val="center"/>
        <w:rPr>
          <w:rFonts w:ascii="Arial" w:eastAsia="Times New Roman" w:hAnsi="Arial" w:cs="Arial"/>
          <w:lang w:eastAsia="pl-PL"/>
        </w:rPr>
      </w:pPr>
    </w:p>
    <w:p w14:paraId="7ACF4D3D" w14:textId="77777777" w:rsidR="004B7093" w:rsidRPr="00624D4E" w:rsidRDefault="004B7093" w:rsidP="004B7093">
      <w:pPr>
        <w:spacing w:after="0" w:line="240" w:lineRule="auto"/>
        <w:jc w:val="both"/>
        <w:rPr>
          <w:rFonts w:ascii="Arial" w:eastAsia="Times New Roman" w:hAnsi="Arial" w:cs="Arial"/>
          <w:lang w:eastAsia="pl-PL"/>
        </w:rPr>
      </w:pPr>
      <w:r w:rsidRPr="00624D4E">
        <w:rPr>
          <w:rFonts w:ascii="Arial" w:eastAsia="Times New Roman" w:hAnsi="Arial" w:cs="Arial"/>
          <w:lang w:eastAsia="pl-PL"/>
        </w:rPr>
        <w:t xml:space="preserve">Działając na podstawie art. 430 § 1 Kodeksu spółek handlowych, w związku z § 10 pkt 8 Statutu Banku, Nadzwyczajne Walne Zgromadzenie Banku Ochrony Środowiska S.A. uchwala, co następuje: </w:t>
      </w:r>
    </w:p>
    <w:p w14:paraId="7DD3054F" w14:textId="77777777" w:rsidR="004B7093" w:rsidRPr="00624D4E" w:rsidRDefault="004B7093" w:rsidP="004B7093">
      <w:pPr>
        <w:spacing w:after="0" w:line="240" w:lineRule="auto"/>
        <w:rPr>
          <w:rFonts w:ascii="Arial" w:eastAsia="Times New Roman" w:hAnsi="Arial" w:cs="Arial"/>
          <w:lang w:eastAsia="pl-PL"/>
        </w:rPr>
      </w:pPr>
    </w:p>
    <w:p w14:paraId="237F941F" w14:textId="77777777" w:rsidR="004B7093" w:rsidRPr="0079722C" w:rsidRDefault="004B7093" w:rsidP="004B7093">
      <w:pPr>
        <w:pStyle w:val="Akapitzlist"/>
        <w:numPr>
          <w:ilvl w:val="5"/>
          <w:numId w:val="2"/>
        </w:numPr>
        <w:ind w:left="284" w:hanging="284"/>
        <w:jc w:val="both"/>
        <w:rPr>
          <w:rFonts w:ascii="Arial" w:hAnsi="Arial" w:cs="Arial"/>
          <w:sz w:val="22"/>
          <w:szCs w:val="22"/>
        </w:rPr>
      </w:pPr>
      <w:r w:rsidRPr="0079722C">
        <w:rPr>
          <w:rFonts w:ascii="Arial" w:hAnsi="Arial" w:cs="Arial"/>
          <w:sz w:val="22"/>
          <w:szCs w:val="22"/>
        </w:rPr>
        <w:t>w § 5 ust</w:t>
      </w:r>
      <w:r>
        <w:rPr>
          <w:rFonts w:ascii="Arial" w:hAnsi="Arial" w:cs="Arial"/>
          <w:sz w:val="22"/>
          <w:szCs w:val="22"/>
        </w:rPr>
        <w:t>.</w:t>
      </w:r>
      <w:r w:rsidRPr="0079722C">
        <w:rPr>
          <w:rFonts w:ascii="Arial" w:hAnsi="Arial" w:cs="Arial"/>
          <w:sz w:val="22"/>
          <w:szCs w:val="22"/>
        </w:rPr>
        <w:t xml:space="preserve"> 2 pkt 9 otrzymuje brzmienie:</w:t>
      </w:r>
    </w:p>
    <w:p w14:paraId="70623CCE" w14:textId="77777777" w:rsidR="004B7093" w:rsidRPr="00624D4E" w:rsidRDefault="004B7093" w:rsidP="004B7093">
      <w:pPr>
        <w:spacing w:after="0" w:line="240" w:lineRule="auto"/>
        <w:ind w:left="426"/>
        <w:contextualSpacing/>
        <w:jc w:val="both"/>
        <w:rPr>
          <w:rFonts w:ascii="Arial" w:eastAsia="Times New Roman" w:hAnsi="Arial" w:cs="Arial"/>
          <w:lang w:eastAsia="pl-PL"/>
        </w:rPr>
      </w:pPr>
    </w:p>
    <w:p w14:paraId="03C398FC" w14:textId="77777777" w:rsidR="004B7093" w:rsidRPr="00624D4E" w:rsidRDefault="004B7093" w:rsidP="004B7093">
      <w:pPr>
        <w:spacing w:after="0" w:line="240" w:lineRule="auto"/>
        <w:jc w:val="both"/>
        <w:rPr>
          <w:rFonts w:ascii="Arial" w:eastAsia="Times New Roman" w:hAnsi="Arial" w:cs="Arial"/>
          <w:i/>
          <w:iCs/>
          <w:lang w:eastAsia="pl-PL"/>
        </w:rPr>
      </w:pPr>
      <w:r w:rsidRPr="00624D4E">
        <w:rPr>
          <w:rFonts w:ascii="Arial" w:eastAsia="Times New Roman" w:hAnsi="Arial" w:cs="Arial"/>
          <w:lang w:eastAsia="pl-PL"/>
        </w:rPr>
        <w:t>„</w:t>
      </w:r>
      <w:r w:rsidRPr="00624D4E">
        <w:rPr>
          <w:rFonts w:ascii="Arial" w:eastAsia="Times New Roman" w:hAnsi="Arial" w:cs="Arial"/>
          <w:b/>
          <w:bCs/>
          <w:i/>
          <w:iCs/>
          <w:lang w:eastAsia="pl-PL"/>
        </w:rPr>
        <w:t>9)</w:t>
      </w:r>
      <w:r w:rsidRPr="00624D4E">
        <w:rPr>
          <w:rFonts w:ascii="Arial" w:eastAsia="Times New Roman" w:hAnsi="Arial" w:cs="Arial"/>
          <w:i/>
          <w:iCs/>
          <w:lang w:eastAsia="pl-PL"/>
        </w:rPr>
        <w:t xml:space="preserve"> wykonywanie zleceń nabycia lub zbycia instrumentów finansowych na rachunek dającego zlecenie, z zastrzeżeniem, że przedmiotem tych czynności są papiery wartościowe emitowane przez Skarb Państwa lub Narodowy Banku Polski, lub inne niedopuszczone do obrotu zorganizowanego instrumenty finansowe, obligacje emitowane przez Bank Gospodarstwa Krajowego na rzecz funduszy utworzonych, powierzonych albo przekazanych temu bankowi na podstawie odrębnych ustaw, gwarantowane przez Skarb Państwa, a także obligacje emitowane przez Bankowy Fundusz Gwarancyjny lub podmiot zarządzający aktywami, o którym mowa w art. 224 ust. 1 ustawy z dnia 10 czerwca 2016 r. o Bankowym Funduszu Gwarancyjnym, systemie gwarantowania depozytów oraz przymusowej restrukturyzacji,”</w:t>
      </w:r>
    </w:p>
    <w:p w14:paraId="01D0AFA0" w14:textId="77777777" w:rsidR="004B7093" w:rsidRPr="00624D4E" w:rsidRDefault="004B7093" w:rsidP="004B7093">
      <w:pPr>
        <w:spacing w:after="0" w:line="240" w:lineRule="auto"/>
        <w:jc w:val="both"/>
        <w:rPr>
          <w:rFonts w:ascii="Arial" w:eastAsia="Times New Roman" w:hAnsi="Arial" w:cs="Arial"/>
          <w:i/>
          <w:iCs/>
          <w:lang w:eastAsia="pl-PL"/>
        </w:rPr>
      </w:pPr>
    </w:p>
    <w:p w14:paraId="3DEE49D1" w14:textId="77777777" w:rsidR="004B7093" w:rsidRPr="00624D4E" w:rsidRDefault="004B7093" w:rsidP="004B7093">
      <w:pPr>
        <w:numPr>
          <w:ilvl w:val="0"/>
          <w:numId w:val="5"/>
        </w:numPr>
        <w:spacing w:after="0" w:line="240" w:lineRule="auto"/>
        <w:ind w:left="426"/>
        <w:contextualSpacing/>
        <w:jc w:val="both"/>
        <w:rPr>
          <w:rFonts w:ascii="Arial" w:eastAsia="Times New Roman" w:hAnsi="Arial" w:cs="Arial"/>
          <w:lang w:eastAsia="pl-PL"/>
        </w:rPr>
      </w:pPr>
      <w:r w:rsidRPr="00624D4E">
        <w:rPr>
          <w:rFonts w:ascii="Arial" w:eastAsia="Times New Roman" w:hAnsi="Arial" w:cs="Arial"/>
          <w:lang w:eastAsia="pl-PL"/>
        </w:rPr>
        <w:t>§ 5 ust</w:t>
      </w:r>
      <w:r>
        <w:rPr>
          <w:rFonts w:ascii="Arial" w:eastAsia="Times New Roman" w:hAnsi="Arial" w:cs="Arial"/>
          <w:lang w:eastAsia="pl-PL"/>
        </w:rPr>
        <w:t>.</w:t>
      </w:r>
      <w:r w:rsidRPr="00624D4E">
        <w:rPr>
          <w:rFonts w:ascii="Arial" w:eastAsia="Times New Roman" w:hAnsi="Arial" w:cs="Arial"/>
          <w:lang w:eastAsia="pl-PL"/>
        </w:rPr>
        <w:t xml:space="preserve"> 2 po punkcie 9 dodaje się kolejny punkt 9</w:t>
      </w:r>
      <w:r w:rsidRPr="00624D4E">
        <w:rPr>
          <w:rFonts w:ascii="Arial" w:eastAsia="Times New Roman" w:hAnsi="Arial" w:cs="Arial"/>
          <w:vertAlign w:val="superscript"/>
          <w:lang w:eastAsia="pl-PL"/>
        </w:rPr>
        <w:t xml:space="preserve">1 </w:t>
      </w:r>
      <w:r w:rsidRPr="00624D4E">
        <w:rPr>
          <w:rFonts w:ascii="Arial" w:eastAsia="Times New Roman" w:hAnsi="Arial" w:cs="Arial"/>
          <w:lang w:eastAsia="pl-PL"/>
        </w:rPr>
        <w:t>w brzmieniu:</w:t>
      </w:r>
    </w:p>
    <w:p w14:paraId="7992B5B6" w14:textId="77777777" w:rsidR="004B7093" w:rsidRPr="00624D4E" w:rsidRDefault="004B7093" w:rsidP="004B7093">
      <w:pPr>
        <w:spacing w:after="0" w:line="240" w:lineRule="auto"/>
        <w:ind w:left="426"/>
        <w:contextualSpacing/>
        <w:jc w:val="both"/>
        <w:rPr>
          <w:rFonts w:ascii="Arial" w:eastAsia="Times New Roman" w:hAnsi="Arial" w:cs="Arial"/>
          <w:lang w:eastAsia="pl-PL"/>
        </w:rPr>
      </w:pPr>
    </w:p>
    <w:p w14:paraId="0C51EF59" w14:textId="77777777" w:rsidR="004B7093" w:rsidRPr="00624D4E" w:rsidRDefault="004B7093" w:rsidP="004B7093">
      <w:pPr>
        <w:spacing w:after="0" w:line="240" w:lineRule="auto"/>
        <w:jc w:val="both"/>
        <w:rPr>
          <w:rFonts w:ascii="Arial" w:eastAsia="Times New Roman" w:hAnsi="Arial" w:cs="Arial"/>
          <w:lang w:eastAsia="pl-PL"/>
        </w:rPr>
      </w:pPr>
      <w:r w:rsidRPr="00624D4E">
        <w:rPr>
          <w:rFonts w:ascii="Arial" w:eastAsia="Times New Roman" w:hAnsi="Arial" w:cs="Arial"/>
          <w:lang w:eastAsia="pl-PL"/>
        </w:rPr>
        <w:t>„</w:t>
      </w:r>
      <w:r w:rsidRPr="00624D4E">
        <w:rPr>
          <w:rFonts w:ascii="Arial" w:eastAsia="Times New Roman" w:hAnsi="Arial" w:cs="Arial"/>
          <w:b/>
          <w:bCs/>
          <w:i/>
          <w:iCs/>
          <w:lang w:eastAsia="pl-PL"/>
        </w:rPr>
        <w:t>9</w:t>
      </w:r>
      <w:r w:rsidRPr="00624D4E">
        <w:rPr>
          <w:rFonts w:ascii="Arial" w:eastAsia="Times New Roman" w:hAnsi="Arial" w:cs="Arial"/>
          <w:b/>
          <w:bCs/>
          <w:i/>
          <w:iCs/>
          <w:vertAlign w:val="superscript"/>
          <w:lang w:eastAsia="pl-PL"/>
        </w:rPr>
        <w:t>1</w:t>
      </w:r>
      <w:r w:rsidRPr="00624D4E">
        <w:rPr>
          <w:rFonts w:ascii="Arial" w:eastAsia="Times New Roman" w:hAnsi="Arial" w:cs="Arial"/>
          <w:b/>
          <w:bCs/>
          <w:i/>
          <w:iCs/>
          <w:lang w:eastAsia="pl-PL"/>
        </w:rPr>
        <w:t>)</w:t>
      </w:r>
      <w:r w:rsidRPr="00624D4E">
        <w:rPr>
          <w:rFonts w:ascii="Arial" w:eastAsia="Times New Roman" w:hAnsi="Arial" w:cs="Arial"/>
          <w:i/>
          <w:iCs/>
          <w:lang w:eastAsia="pl-PL"/>
        </w:rPr>
        <w:t xml:space="preserve"> nabywanie oraz zbywanie na własny rachunek instrumentów finansowych, </w:t>
      </w:r>
      <w:r w:rsidRPr="00624D4E">
        <w:rPr>
          <w:rFonts w:ascii="Arial" w:eastAsia="Times New Roman" w:hAnsi="Arial" w:cs="Arial"/>
          <w:i/>
          <w:iCs/>
          <w:lang w:eastAsia="pl-PL"/>
        </w:rPr>
        <w:br/>
        <w:t>z zastrzeżeniem, że czynności te nie są wykonywane w ramach pełnienia funkcji animatora rynku na akcjach lub instrumentach pochodnych, których instrumentem bazowym są akcje</w:t>
      </w:r>
      <w:r w:rsidRPr="00624D4E">
        <w:rPr>
          <w:rFonts w:ascii="Arial" w:eastAsia="Times New Roman" w:hAnsi="Arial" w:cs="Arial"/>
          <w:lang w:eastAsia="pl-PL"/>
        </w:rPr>
        <w:t>,”.</w:t>
      </w:r>
    </w:p>
    <w:p w14:paraId="3E57CFEC" w14:textId="77777777" w:rsidR="004B7093" w:rsidRPr="00624D4E" w:rsidRDefault="004B7093" w:rsidP="004B7093">
      <w:pPr>
        <w:spacing w:after="0" w:line="240" w:lineRule="auto"/>
        <w:jc w:val="both"/>
        <w:rPr>
          <w:rFonts w:ascii="Arial" w:eastAsia="Times New Roman" w:hAnsi="Arial" w:cs="Arial"/>
          <w:lang w:eastAsia="pl-PL"/>
        </w:rPr>
      </w:pPr>
    </w:p>
    <w:p w14:paraId="49D0591D" w14:textId="77777777" w:rsidR="004B7093" w:rsidRPr="00624D4E" w:rsidRDefault="004B7093" w:rsidP="004B7093">
      <w:pPr>
        <w:spacing w:after="0" w:line="240" w:lineRule="auto"/>
        <w:jc w:val="center"/>
        <w:rPr>
          <w:rFonts w:ascii="Arial" w:eastAsia="Times New Roman" w:hAnsi="Arial" w:cs="Arial"/>
          <w:lang w:eastAsia="pl-PL"/>
        </w:rPr>
      </w:pPr>
      <w:r w:rsidRPr="00624D4E">
        <w:rPr>
          <w:rFonts w:ascii="Arial" w:eastAsia="Times New Roman" w:hAnsi="Arial" w:cs="Arial"/>
          <w:lang w:eastAsia="pl-PL"/>
        </w:rPr>
        <w:t>§ 2</w:t>
      </w:r>
    </w:p>
    <w:p w14:paraId="58F79935" w14:textId="77777777" w:rsidR="004B7093" w:rsidRPr="00624D4E" w:rsidRDefault="004B7093" w:rsidP="004B7093">
      <w:pPr>
        <w:spacing w:after="0" w:line="240" w:lineRule="auto"/>
        <w:jc w:val="center"/>
        <w:rPr>
          <w:rFonts w:ascii="Arial" w:eastAsia="Times New Roman" w:hAnsi="Arial" w:cs="Arial"/>
          <w:lang w:eastAsia="pl-PL"/>
        </w:rPr>
      </w:pPr>
    </w:p>
    <w:p w14:paraId="2DBD60C5" w14:textId="77777777" w:rsidR="004B7093" w:rsidRPr="00624D4E" w:rsidRDefault="004B7093" w:rsidP="004B7093">
      <w:pPr>
        <w:spacing w:after="0" w:line="240" w:lineRule="auto"/>
        <w:rPr>
          <w:rFonts w:ascii="Arial" w:eastAsia="Times New Roman" w:hAnsi="Arial" w:cs="Arial"/>
          <w:lang w:eastAsia="pl-PL"/>
        </w:rPr>
      </w:pPr>
      <w:r w:rsidRPr="00624D4E">
        <w:rPr>
          <w:rFonts w:ascii="Arial" w:eastAsia="Times New Roman" w:hAnsi="Arial" w:cs="Arial"/>
          <w:lang w:eastAsia="pl-PL"/>
        </w:rPr>
        <w:t>Traci moc Uchwała Nr 39/2023 Walnego Zgromadzenia Banku Ochrony Środowiska S.A. z dnia 23 czerwca 2023 r. w sprawie zmiany § 5 Statutu Banku Ochrony Środowiska S.A.”.</w:t>
      </w:r>
    </w:p>
    <w:p w14:paraId="5536293A" w14:textId="77777777" w:rsidR="004B7093" w:rsidRPr="00624D4E" w:rsidRDefault="004B7093" w:rsidP="004B7093">
      <w:pPr>
        <w:spacing w:after="0" w:line="240" w:lineRule="auto"/>
        <w:jc w:val="center"/>
        <w:rPr>
          <w:rFonts w:ascii="Arial" w:eastAsia="Times New Roman" w:hAnsi="Arial" w:cs="Arial"/>
          <w:lang w:eastAsia="pl-PL"/>
        </w:rPr>
      </w:pPr>
    </w:p>
    <w:p w14:paraId="19D870BC" w14:textId="77777777" w:rsidR="004B7093" w:rsidRPr="00624D4E" w:rsidRDefault="004B7093" w:rsidP="004B7093">
      <w:pPr>
        <w:spacing w:after="0" w:line="240" w:lineRule="auto"/>
        <w:jc w:val="center"/>
        <w:rPr>
          <w:rFonts w:ascii="Arial" w:eastAsia="Times New Roman" w:hAnsi="Arial" w:cs="Arial"/>
          <w:lang w:eastAsia="pl-PL"/>
        </w:rPr>
      </w:pPr>
      <w:r w:rsidRPr="00624D4E">
        <w:rPr>
          <w:rFonts w:ascii="Arial" w:eastAsia="Times New Roman" w:hAnsi="Arial" w:cs="Arial"/>
          <w:lang w:eastAsia="pl-PL"/>
        </w:rPr>
        <w:t xml:space="preserve">§3 </w:t>
      </w:r>
    </w:p>
    <w:p w14:paraId="1F69ADE5" w14:textId="77777777" w:rsidR="004B7093" w:rsidRPr="00624D4E" w:rsidRDefault="004B7093" w:rsidP="004B7093">
      <w:pPr>
        <w:spacing w:after="0" w:line="240" w:lineRule="auto"/>
        <w:jc w:val="center"/>
        <w:rPr>
          <w:rFonts w:ascii="Arial" w:eastAsia="Times New Roman" w:hAnsi="Arial" w:cs="Arial"/>
          <w:lang w:eastAsia="pl-PL"/>
        </w:rPr>
      </w:pPr>
    </w:p>
    <w:p w14:paraId="3440FC9D" w14:textId="77777777" w:rsidR="004B7093" w:rsidRPr="00624D4E" w:rsidRDefault="004B7093" w:rsidP="004B7093">
      <w:pPr>
        <w:spacing w:after="0" w:line="240" w:lineRule="auto"/>
        <w:jc w:val="both"/>
        <w:rPr>
          <w:rFonts w:ascii="Arial" w:eastAsia="Times New Roman" w:hAnsi="Arial" w:cs="Arial"/>
          <w:b/>
          <w:color w:val="FF0000"/>
          <w:u w:val="single"/>
          <w:lang w:eastAsia="pl-PL"/>
        </w:rPr>
      </w:pPr>
      <w:r w:rsidRPr="00624D4E">
        <w:rPr>
          <w:rFonts w:ascii="Arial" w:eastAsia="Times New Roman" w:hAnsi="Arial" w:cs="Arial"/>
          <w:lang w:eastAsia="pl-PL"/>
        </w:rPr>
        <w:t>Uchwała wchodzi w życie po uzyskaniu zezwolenia Komisji Nadzoru Finansowego, z dniem zarejestrowania przedmiotowej zmiany w Krajowym Rejestrze Sądowym przez Sąd Rejonowy dla m. st. Warszawy.</w:t>
      </w:r>
    </w:p>
    <w:p w14:paraId="3C27E562" w14:textId="77777777" w:rsidR="004B7093" w:rsidRPr="006B7C1D" w:rsidRDefault="004B7093" w:rsidP="004B7093">
      <w:pPr>
        <w:spacing w:after="0"/>
        <w:rPr>
          <w:rFonts w:ascii="Arial" w:hAnsi="Arial" w:cs="Arial"/>
          <w:b/>
          <w:bCs/>
          <w:color w:val="000000" w:themeColor="text1"/>
        </w:rPr>
      </w:pPr>
    </w:p>
    <w:p w14:paraId="6197ABFA" w14:textId="77777777" w:rsidR="004B7093" w:rsidRPr="006B7C1D" w:rsidRDefault="004B7093" w:rsidP="004B7093">
      <w:pPr>
        <w:spacing w:after="0"/>
        <w:rPr>
          <w:rFonts w:ascii="Arial" w:hAnsi="Arial" w:cs="Arial"/>
          <w:b/>
          <w:bCs/>
          <w:color w:val="000000" w:themeColor="text1"/>
        </w:rPr>
      </w:pPr>
    </w:p>
    <w:p w14:paraId="12AD8BB0" w14:textId="77777777" w:rsidR="004B7093" w:rsidRDefault="004B7093" w:rsidP="004B7093">
      <w:pPr>
        <w:spacing w:after="0"/>
        <w:rPr>
          <w:rFonts w:ascii="Arial" w:hAnsi="Arial" w:cs="Arial"/>
          <w:b/>
          <w:bCs/>
          <w:color w:val="000000" w:themeColor="text1"/>
        </w:rPr>
      </w:pPr>
      <w:r>
        <w:rPr>
          <w:rFonts w:ascii="Arial" w:hAnsi="Arial" w:cs="Arial"/>
          <w:b/>
          <w:bCs/>
          <w:color w:val="000000" w:themeColor="text1"/>
        </w:rPr>
        <w:t xml:space="preserve">Głosowanie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6"/>
        <w:gridCol w:w="2180"/>
        <w:gridCol w:w="2560"/>
        <w:gridCol w:w="2516"/>
      </w:tblGrid>
      <w:tr w:rsidR="004B7093" w:rsidRPr="0079722C" w14:paraId="19302F8C" w14:textId="77777777" w:rsidTr="00B75F69">
        <w:trPr>
          <w:trHeight w:val="851"/>
        </w:trPr>
        <w:tc>
          <w:tcPr>
            <w:tcW w:w="1889" w:type="dxa"/>
          </w:tcPr>
          <w:p w14:paraId="26D487B3" w14:textId="77777777" w:rsidR="004B7093" w:rsidRPr="0079722C" w:rsidRDefault="004B7093" w:rsidP="00B75F69">
            <w:pPr>
              <w:spacing w:after="0"/>
              <w:rPr>
                <w:rFonts w:ascii="Arial" w:hAnsi="Arial" w:cs="Arial"/>
                <w:b/>
                <w:bCs/>
                <w:color w:val="000000" w:themeColor="text1"/>
                <w:sz w:val="20"/>
                <w:szCs w:val="20"/>
              </w:rPr>
            </w:pPr>
            <w:bookmarkStart w:id="4" w:name="_Hlk158200643"/>
            <w:r w:rsidRPr="0079722C">
              <w:rPr>
                <w:rFonts w:ascii="Arial" w:hAnsi="Arial" w:cs="Arial"/>
                <w:b/>
                <w:bCs/>
                <w:color w:val="000000" w:themeColor="text1"/>
                <w:sz w:val="20"/>
                <w:szCs w:val="20"/>
              </w:rPr>
              <w:t>„ZA”</w:t>
            </w:r>
          </w:p>
        </w:tc>
        <w:tc>
          <w:tcPr>
            <w:tcW w:w="2241" w:type="dxa"/>
          </w:tcPr>
          <w:p w14:paraId="4266B0AC" w14:textId="77777777" w:rsidR="004B7093" w:rsidRPr="0079722C" w:rsidRDefault="004B7093" w:rsidP="00B75F69">
            <w:pPr>
              <w:spacing w:after="0"/>
              <w:rPr>
                <w:rFonts w:ascii="Arial" w:hAnsi="Arial" w:cs="Arial"/>
                <w:b/>
                <w:bCs/>
                <w:color w:val="000000" w:themeColor="text1"/>
                <w:sz w:val="20"/>
                <w:szCs w:val="20"/>
              </w:rPr>
            </w:pPr>
            <w:r w:rsidRPr="0079722C">
              <w:rPr>
                <w:rFonts w:ascii="Arial" w:hAnsi="Arial" w:cs="Arial"/>
                <w:b/>
                <w:bCs/>
                <w:color w:val="000000" w:themeColor="text1"/>
                <w:sz w:val="20"/>
                <w:szCs w:val="20"/>
              </w:rPr>
              <w:t>„PRZECIW”</w:t>
            </w:r>
          </w:p>
        </w:tc>
        <w:tc>
          <w:tcPr>
            <w:tcW w:w="2600" w:type="dxa"/>
          </w:tcPr>
          <w:p w14:paraId="78949DBC" w14:textId="77777777" w:rsidR="004B7093" w:rsidRPr="0079722C" w:rsidRDefault="004B7093" w:rsidP="00B75F69">
            <w:pPr>
              <w:spacing w:after="0"/>
              <w:rPr>
                <w:rFonts w:ascii="Arial" w:hAnsi="Arial" w:cs="Arial"/>
                <w:b/>
                <w:bCs/>
                <w:color w:val="000000" w:themeColor="text1"/>
                <w:sz w:val="20"/>
                <w:szCs w:val="20"/>
              </w:rPr>
            </w:pPr>
            <w:r w:rsidRPr="0079722C">
              <w:rPr>
                <w:rFonts w:ascii="Arial" w:hAnsi="Arial" w:cs="Arial"/>
                <w:b/>
                <w:bCs/>
                <w:color w:val="000000" w:themeColor="text1"/>
                <w:sz w:val="20"/>
                <w:szCs w:val="20"/>
              </w:rPr>
              <w:t>„WSTRZYMUJĄCY SIĘ”</w:t>
            </w:r>
          </w:p>
        </w:tc>
        <w:tc>
          <w:tcPr>
            <w:tcW w:w="2556" w:type="dxa"/>
          </w:tcPr>
          <w:p w14:paraId="78741AAC" w14:textId="77777777" w:rsidR="004B7093" w:rsidRPr="0079722C" w:rsidRDefault="004B7093" w:rsidP="00B75F69">
            <w:pPr>
              <w:spacing w:after="0"/>
              <w:rPr>
                <w:rFonts w:ascii="Arial" w:hAnsi="Arial" w:cs="Arial"/>
                <w:b/>
                <w:bCs/>
                <w:color w:val="000000" w:themeColor="text1"/>
                <w:sz w:val="20"/>
                <w:szCs w:val="20"/>
              </w:rPr>
            </w:pPr>
            <w:r w:rsidRPr="0079722C">
              <w:rPr>
                <w:rFonts w:ascii="Arial" w:hAnsi="Arial" w:cs="Arial"/>
                <w:b/>
                <w:bCs/>
                <w:color w:val="000000" w:themeColor="text1"/>
                <w:sz w:val="20"/>
                <w:szCs w:val="20"/>
              </w:rPr>
              <w:t>„WEDŁUG UZNANIA PEŁNOMOCNIKA”</w:t>
            </w:r>
          </w:p>
        </w:tc>
      </w:tr>
      <w:tr w:rsidR="004B7093" w:rsidRPr="0079722C" w14:paraId="5626A4B9" w14:textId="77777777" w:rsidTr="00B75F69">
        <w:trPr>
          <w:trHeight w:val="237"/>
        </w:trPr>
        <w:tc>
          <w:tcPr>
            <w:tcW w:w="1889" w:type="dxa"/>
          </w:tcPr>
          <w:p w14:paraId="689CD976" w14:textId="77777777" w:rsidR="004B7093" w:rsidRPr="0079722C" w:rsidRDefault="004B7093" w:rsidP="00B75F69">
            <w:pPr>
              <w:spacing w:after="0"/>
              <w:rPr>
                <w:rFonts w:ascii="Arial" w:hAnsi="Arial" w:cs="Arial"/>
                <w:b/>
                <w:bCs/>
                <w:color w:val="000000" w:themeColor="text1"/>
                <w:sz w:val="20"/>
                <w:szCs w:val="20"/>
              </w:rPr>
            </w:pPr>
          </w:p>
        </w:tc>
        <w:tc>
          <w:tcPr>
            <w:tcW w:w="2241" w:type="dxa"/>
          </w:tcPr>
          <w:p w14:paraId="644F6845" w14:textId="77777777" w:rsidR="004B7093" w:rsidRPr="0079722C" w:rsidRDefault="004B7093" w:rsidP="00B75F69">
            <w:pPr>
              <w:spacing w:after="0"/>
              <w:rPr>
                <w:rFonts w:ascii="Arial" w:hAnsi="Arial" w:cs="Arial"/>
                <w:b/>
                <w:bCs/>
                <w:color w:val="000000" w:themeColor="text1"/>
                <w:sz w:val="20"/>
                <w:szCs w:val="20"/>
              </w:rPr>
            </w:pPr>
          </w:p>
        </w:tc>
        <w:tc>
          <w:tcPr>
            <w:tcW w:w="2600" w:type="dxa"/>
          </w:tcPr>
          <w:p w14:paraId="55600831" w14:textId="77777777" w:rsidR="004B7093" w:rsidRPr="0079722C" w:rsidRDefault="004B7093" w:rsidP="00B75F69">
            <w:pPr>
              <w:spacing w:after="0"/>
              <w:rPr>
                <w:rFonts w:ascii="Arial" w:hAnsi="Arial" w:cs="Arial"/>
                <w:b/>
                <w:bCs/>
                <w:color w:val="000000" w:themeColor="text1"/>
                <w:sz w:val="20"/>
                <w:szCs w:val="20"/>
              </w:rPr>
            </w:pPr>
          </w:p>
        </w:tc>
        <w:tc>
          <w:tcPr>
            <w:tcW w:w="2556" w:type="dxa"/>
          </w:tcPr>
          <w:p w14:paraId="60271392" w14:textId="77777777" w:rsidR="004B7093" w:rsidRPr="0079722C" w:rsidRDefault="004B7093" w:rsidP="00B75F69">
            <w:pPr>
              <w:spacing w:after="0"/>
              <w:rPr>
                <w:rFonts w:ascii="Arial" w:hAnsi="Arial" w:cs="Arial"/>
                <w:b/>
                <w:bCs/>
                <w:color w:val="000000" w:themeColor="text1"/>
                <w:sz w:val="20"/>
                <w:szCs w:val="20"/>
              </w:rPr>
            </w:pPr>
          </w:p>
        </w:tc>
      </w:tr>
      <w:tr w:rsidR="004B7093" w:rsidRPr="0079722C" w14:paraId="651CFCC0" w14:textId="77777777" w:rsidTr="00B75F69">
        <w:trPr>
          <w:trHeight w:val="278"/>
        </w:trPr>
        <w:tc>
          <w:tcPr>
            <w:tcW w:w="9286" w:type="dxa"/>
            <w:gridSpan w:val="4"/>
          </w:tcPr>
          <w:p w14:paraId="238A417F" w14:textId="77777777" w:rsidR="004B7093" w:rsidRPr="0079722C" w:rsidRDefault="004B7093" w:rsidP="00B75F69">
            <w:pPr>
              <w:spacing w:after="0"/>
              <w:rPr>
                <w:rFonts w:ascii="Arial" w:hAnsi="Arial" w:cs="Arial"/>
                <w:b/>
                <w:bCs/>
                <w:color w:val="000000" w:themeColor="text1"/>
                <w:sz w:val="20"/>
                <w:szCs w:val="20"/>
              </w:rPr>
            </w:pPr>
            <w:r w:rsidRPr="0079722C">
              <w:rPr>
                <w:rFonts w:ascii="Arial" w:hAnsi="Arial" w:cs="Arial"/>
                <w:b/>
                <w:bCs/>
                <w:color w:val="000000" w:themeColor="text1"/>
                <w:sz w:val="20"/>
                <w:szCs w:val="20"/>
              </w:rPr>
              <w:t>Zgłoszenie sprzeciwu:  tak/nie</w:t>
            </w:r>
          </w:p>
          <w:p w14:paraId="09FF7B62" w14:textId="77777777" w:rsidR="004B7093" w:rsidRPr="0079722C" w:rsidRDefault="004B7093" w:rsidP="00B75F69">
            <w:pPr>
              <w:spacing w:after="0"/>
              <w:rPr>
                <w:rFonts w:ascii="Arial" w:hAnsi="Arial" w:cs="Arial"/>
                <w:b/>
                <w:bCs/>
                <w:color w:val="000000" w:themeColor="text1"/>
                <w:sz w:val="20"/>
                <w:szCs w:val="20"/>
              </w:rPr>
            </w:pPr>
            <w:r w:rsidRPr="0079722C">
              <w:rPr>
                <w:rFonts w:ascii="Arial" w:hAnsi="Arial" w:cs="Arial"/>
                <w:b/>
                <w:bCs/>
                <w:color w:val="000000" w:themeColor="text1"/>
                <w:sz w:val="20"/>
                <w:szCs w:val="20"/>
              </w:rPr>
              <w:t xml:space="preserve">Treść sprzeciwu: </w:t>
            </w:r>
          </w:p>
          <w:p w14:paraId="292D14B4" w14:textId="77777777" w:rsidR="004B7093" w:rsidRPr="0079722C" w:rsidRDefault="004B7093" w:rsidP="00B75F69">
            <w:pPr>
              <w:spacing w:after="0"/>
              <w:rPr>
                <w:rFonts w:ascii="Arial" w:hAnsi="Arial" w:cs="Arial"/>
                <w:b/>
                <w:bCs/>
                <w:color w:val="000000" w:themeColor="text1"/>
                <w:sz w:val="20"/>
                <w:szCs w:val="20"/>
              </w:rPr>
            </w:pPr>
          </w:p>
          <w:p w14:paraId="417FF669" w14:textId="77777777" w:rsidR="004B7093" w:rsidRPr="0079722C" w:rsidRDefault="004B7093" w:rsidP="00B75F69">
            <w:pPr>
              <w:spacing w:after="0"/>
              <w:rPr>
                <w:rFonts w:ascii="Arial" w:hAnsi="Arial" w:cs="Arial"/>
                <w:b/>
                <w:bCs/>
                <w:color w:val="000000" w:themeColor="text1"/>
                <w:sz w:val="20"/>
                <w:szCs w:val="20"/>
              </w:rPr>
            </w:pPr>
          </w:p>
        </w:tc>
      </w:tr>
      <w:tr w:rsidR="004B7093" w:rsidRPr="0079722C" w14:paraId="74E38EF0" w14:textId="77777777" w:rsidTr="00B75F69">
        <w:trPr>
          <w:trHeight w:val="938"/>
        </w:trPr>
        <w:tc>
          <w:tcPr>
            <w:tcW w:w="9286" w:type="dxa"/>
            <w:gridSpan w:val="4"/>
          </w:tcPr>
          <w:p w14:paraId="24192D17" w14:textId="77777777" w:rsidR="004B7093" w:rsidRPr="0079722C" w:rsidRDefault="004B7093" w:rsidP="00B75F69">
            <w:pPr>
              <w:spacing w:after="0"/>
              <w:rPr>
                <w:rFonts w:ascii="Arial" w:hAnsi="Arial" w:cs="Arial"/>
                <w:b/>
                <w:bCs/>
                <w:color w:val="000000" w:themeColor="text1"/>
                <w:sz w:val="20"/>
                <w:szCs w:val="20"/>
              </w:rPr>
            </w:pPr>
            <w:r w:rsidRPr="0079722C">
              <w:rPr>
                <w:rFonts w:ascii="Arial" w:hAnsi="Arial" w:cs="Arial"/>
                <w:b/>
                <w:bCs/>
                <w:color w:val="000000" w:themeColor="text1"/>
                <w:sz w:val="20"/>
                <w:szCs w:val="20"/>
              </w:rPr>
              <w:lastRenderedPageBreak/>
              <w:t>Instrukcja Akcjonariusza dla Pełnomocnika:</w:t>
            </w:r>
          </w:p>
        </w:tc>
      </w:tr>
      <w:bookmarkEnd w:id="4"/>
    </w:tbl>
    <w:p w14:paraId="58EF873F" w14:textId="77777777" w:rsidR="004B7093" w:rsidRDefault="004B7093" w:rsidP="004B7093">
      <w:pPr>
        <w:spacing w:after="0"/>
        <w:rPr>
          <w:rFonts w:ascii="Arial" w:hAnsi="Arial" w:cs="Arial"/>
          <w:b/>
          <w:bCs/>
          <w:color w:val="000000" w:themeColor="text1"/>
        </w:rPr>
      </w:pPr>
    </w:p>
    <w:p w14:paraId="782451AD" w14:textId="77777777" w:rsidR="004B7093" w:rsidRDefault="004B7093" w:rsidP="004B7093">
      <w:pPr>
        <w:spacing w:after="0"/>
        <w:rPr>
          <w:rFonts w:ascii="Arial" w:hAnsi="Arial" w:cs="Arial"/>
          <w:b/>
          <w:bCs/>
          <w:color w:val="000000" w:themeColor="text1"/>
        </w:rPr>
      </w:pPr>
    </w:p>
    <w:p w14:paraId="245E593A" w14:textId="77777777" w:rsidR="004B7093" w:rsidRPr="0079722C" w:rsidRDefault="004B7093" w:rsidP="004B7093">
      <w:pPr>
        <w:keepNext/>
        <w:spacing w:after="0" w:line="240" w:lineRule="auto"/>
        <w:ind w:left="708" w:right="-1" w:hanging="708"/>
        <w:jc w:val="center"/>
        <w:outlineLvl w:val="0"/>
        <w:rPr>
          <w:rFonts w:ascii="Arial" w:eastAsia="Times New Roman" w:hAnsi="Arial" w:cs="Arial"/>
          <w:b/>
          <w:lang w:eastAsia="pl-PL"/>
        </w:rPr>
      </w:pPr>
      <w:r w:rsidRPr="0079722C">
        <w:rPr>
          <w:rFonts w:ascii="Arial" w:eastAsia="Times New Roman" w:hAnsi="Arial" w:cs="Arial"/>
          <w:b/>
          <w:lang w:eastAsia="pl-PL"/>
        </w:rPr>
        <w:t>Uchwała Nr     /2024</w:t>
      </w:r>
    </w:p>
    <w:p w14:paraId="5291D7D1" w14:textId="77777777" w:rsidR="004B7093" w:rsidRPr="0079722C" w:rsidRDefault="004B7093" w:rsidP="004B7093">
      <w:pPr>
        <w:spacing w:after="0" w:line="240" w:lineRule="auto"/>
        <w:jc w:val="center"/>
        <w:rPr>
          <w:rFonts w:ascii="Arial" w:eastAsia="Times New Roman" w:hAnsi="Arial" w:cs="Arial"/>
          <w:b/>
          <w:lang w:eastAsia="pl-PL"/>
        </w:rPr>
      </w:pPr>
      <w:r w:rsidRPr="0079722C">
        <w:rPr>
          <w:rFonts w:ascii="Arial" w:eastAsia="Times New Roman" w:hAnsi="Arial" w:cs="Arial"/>
          <w:b/>
          <w:lang w:eastAsia="pl-PL"/>
        </w:rPr>
        <w:t>Nadzwyczajnego Walnego Zgromadzenia Banku Ochrony Środowiska S.A.</w:t>
      </w:r>
    </w:p>
    <w:p w14:paraId="40114D49" w14:textId="77777777" w:rsidR="004B7093" w:rsidRPr="0079722C" w:rsidRDefault="004B7093" w:rsidP="004B7093">
      <w:pPr>
        <w:spacing w:after="0" w:line="240" w:lineRule="auto"/>
        <w:jc w:val="center"/>
        <w:rPr>
          <w:rFonts w:ascii="Arial" w:eastAsia="Times New Roman" w:hAnsi="Arial" w:cs="Arial"/>
          <w:b/>
          <w:lang w:eastAsia="pl-PL"/>
        </w:rPr>
      </w:pPr>
      <w:r w:rsidRPr="0079722C">
        <w:rPr>
          <w:rFonts w:ascii="Arial" w:eastAsia="Times New Roman" w:hAnsi="Arial" w:cs="Arial"/>
          <w:b/>
          <w:lang w:eastAsia="pl-PL"/>
        </w:rPr>
        <w:t>z dnia .......... 2024 roku</w:t>
      </w:r>
    </w:p>
    <w:p w14:paraId="72CEB39F" w14:textId="77777777" w:rsidR="004B7093" w:rsidRPr="0079722C" w:rsidRDefault="004B7093" w:rsidP="004B7093">
      <w:pPr>
        <w:spacing w:after="0" w:line="240" w:lineRule="auto"/>
        <w:jc w:val="center"/>
        <w:rPr>
          <w:rFonts w:ascii="Arial" w:eastAsia="Times New Roman" w:hAnsi="Arial" w:cs="Arial"/>
          <w:b/>
          <w:lang w:eastAsia="pl-PL"/>
        </w:rPr>
      </w:pPr>
      <w:r w:rsidRPr="0079722C">
        <w:rPr>
          <w:rFonts w:ascii="Arial" w:eastAsia="Times New Roman" w:hAnsi="Arial" w:cs="Arial"/>
          <w:b/>
          <w:lang w:eastAsia="pl-PL"/>
        </w:rPr>
        <w:t xml:space="preserve">w sprawie upoważnienia Rady Nadzorczej do ustalenia </w:t>
      </w:r>
    </w:p>
    <w:p w14:paraId="7ECDCD40" w14:textId="77777777" w:rsidR="004B7093" w:rsidRPr="0079722C" w:rsidRDefault="004B7093" w:rsidP="004B7093">
      <w:pPr>
        <w:spacing w:after="0" w:line="240" w:lineRule="auto"/>
        <w:jc w:val="center"/>
        <w:rPr>
          <w:rFonts w:ascii="Arial" w:eastAsia="Times New Roman" w:hAnsi="Arial" w:cs="Arial"/>
          <w:b/>
          <w:lang w:eastAsia="pl-PL"/>
        </w:rPr>
      </w:pPr>
      <w:r w:rsidRPr="0079722C">
        <w:rPr>
          <w:rFonts w:ascii="Arial" w:eastAsia="Times New Roman" w:hAnsi="Arial" w:cs="Arial"/>
          <w:b/>
          <w:lang w:eastAsia="pl-PL"/>
        </w:rPr>
        <w:t xml:space="preserve">tekstu jednolitego Statutu Banku </w:t>
      </w:r>
    </w:p>
    <w:p w14:paraId="3847FF12" w14:textId="77777777" w:rsidR="004B7093" w:rsidRPr="0079722C" w:rsidRDefault="004B7093" w:rsidP="004B7093">
      <w:pPr>
        <w:spacing w:after="0" w:line="240" w:lineRule="auto"/>
        <w:jc w:val="center"/>
        <w:rPr>
          <w:rFonts w:ascii="Arial" w:eastAsia="Times New Roman" w:hAnsi="Arial" w:cs="Arial"/>
          <w:b/>
          <w:highlight w:val="yellow"/>
          <w:lang w:eastAsia="pl-PL"/>
        </w:rPr>
      </w:pPr>
    </w:p>
    <w:p w14:paraId="3D1121E4" w14:textId="77777777" w:rsidR="004B7093" w:rsidRPr="0079722C" w:rsidRDefault="004B7093" w:rsidP="004B7093">
      <w:pPr>
        <w:spacing w:after="0" w:line="240" w:lineRule="auto"/>
        <w:jc w:val="center"/>
        <w:rPr>
          <w:rFonts w:ascii="Arial" w:eastAsia="Times New Roman" w:hAnsi="Arial" w:cs="Arial"/>
          <w:lang w:eastAsia="pl-PL"/>
        </w:rPr>
      </w:pPr>
      <w:r w:rsidRPr="0079722C">
        <w:rPr>
          <w:rFonts w:ascii="Arial" w:eastAsia="Times New Roman" w:hAnsi="Arial" w:cs="Arial"/>
          <w:lang w:eastAsia="pl-PL"/>
        </w:rPr>
        <w:t>§1</w:t>
      </w:r>
    </w:p>
    <w:p w14:paraId="554E0530" w14:textId="77777777" w:rsidR="004B7093" w:rsidRPr="0079722C" w:rsidRDefault="004B7093" w:rsidP="004B7093">
      <w:pPr>
        <w:spacing w:after="0" w:line="240" w:lineRule="auto"/>
        <w:jc w:val="center"/>
        <w:rPr>
          <w:rFonts w:ascii="Arial" w:eastAsia="Times New Roman" w:hAnsi="Arial" w:cs="Arial"/>
          <w:lang w:eastAsia="pl-PL"/>
        </w:rPr>
      </w:pPr>
    </w:p>
    <w:p w14:paraId="2D29E8B7" w14:textId="77777777" w:rsidR="004B7093" w:rsidRPr="0079722C" w:rsidRDefault="004B7093" w:rsidP="004B7093">
      <w:pPr>
        <w:spacing w:after="0" w:line="240" w:lineRule="auto"/>
        <w:jc w:val="both"/>
        <w:rPr>
          <w:rFonts w:ascii="Arial" w:eastAsia="Times New Roman" w:hAnsi="Arial" w:cs="Arial"/>
          <w:color w:val="000000"/>
          <w:lang w:eastAsia="pl-PL"/>
        </w:rPr>
      </w:pPr>
      <w:r w:rsidRPr="0079722C">
        <w:rPr>
          <w:rFonts w:ascii="Arial" w:eastAsia="Times New Roman" w:hAnsi="Arial" w:cs="Arial"/>
          <w:lang w:eastAsia="pl-PL"/>
        </w:rPr>
        <w:t xml:space="preserve">Działając na podstawie art. 430 § 5 Kodeksu spółek handlowych, Nadzwyczajne Walne Zgromadzenie Banku Ochrony Środowiska S.A. upoważnia </w:t>
      </w:r>
      <w:r w:rsidRPr="0079722C">
        <w:rPr>
          <w:rFonts w:ascii="Arial" w:eastAsia="Times New Roman" w:hAnsi="Arial" w:cs="Arial"/>
          <w:color w:val="000000"/>
          <w:lang w:eastAsia="pl-PL"/>
        </w:rPr>
        <w:t>Radę Nadzorczą do ustalenia jednolitego tekstu zmienionego Statutu Banku.</w:t>
      </w:r>
    </w:p>
    <w:p w14:paraId="3BD18BFF" w14:textId="77777777" w:rsidR="004B7093" w:rsidRPr="0079722C" w:rsidRDefault="004B7093" w:rsidP="004B7093">
      <w:pPr>
        <w:spacing w:after="0" w:line="240" w:lineRule="auto"/>
        <w:jc w:val="center"/>
        <w:rPr>
          <w:rFonts w:ascii="Arial" w:eastAsia="Times New Roman" w:hAnsi="Arial" w:cs="Arial"/>
          <w:lang w:eastAsia="pl-PL"/>
        </w:rPr>
      </w:pPr>
    </w:p>
    <w:p w14:paraId="70F49578" w14:textId="77777777" w:rsidR="004B7093" w:rsidRPr="0079722C" w:rsidRDefault="004B7093" w:rsidP="004B7093">
      <w:pPr>
        <w:spacing w:after="0" w:line="240" w:lineRule="auto"/>
        <w:jc w:val="center"/>
        <w:rPr>
          <w:rFonts w:ascii="Arial" w:eastAsia="Times New Roman" w:hAnsi="Arial" w:cs="Arial"/>
          <w:lang w:eastAsia="pl-PL"/>
        </w:rPr>
      </w:pPr>
      <w:r w:rsidRPr="0079722C">
        <w:rPr>
          <w:rFonts w:ascii="Arial" w:eastAsia="Times New Roman" w:hAnsi="Arial" w:cs="Arial"/>
          <w:lang w:eastAsia="pl-PL"/>
        </w:rPr>
        <w:t>§2</w:t>
      </w:r>
    </w:p>
    <w:p w14:paraId="721702A5" w14:textId="77777777" w:rsidR="004B7093" w:rsidRPr="0079722C" w:rsidRDefault="004B7093" w:rsidP="004B7093">
      <w:pPr>
        <w:spacing w:after="0" w:line="240" w:lineRule="auto"/>
        <w:jc w:val="center"/>
        <w:rPr>
          <w:rFonts w:ascii="Arial" w:eastAsia="Times New Roman" w:hAnsi="Arial" w:cs="Arial"/>
          <w:lang w:eastAsia="pl-PL"/>
        </w:rPr>
      </w:pPr>
    </w:p>
    <w:p w14:paraId="77CD5D10" w14:textId="77777777" w:rsidR="004B7093" w:rsidRPr="0079722C" w:rsidRDefault="004B7093" w:rsidP="004B7093">
      <w:pPr>
        <w:spacing w:after="0" w:line="240" w:lineRule="auto"/>
        <w:jc w:val="both"/>
        <w:rPr>
          <w:rFonts w:ascii="Arial" w:eastAsia="Times New Roman" w:hAnsi="Arial" w:cs="Arial"/>
          <w:lang w:eastAsia="pl-PL"/>
        </w:rPr>
      </w:pPr>
      <w:r w:rsidRPr="0079722C">
        <w:rPr>
          <w:rFonts w:ascii="Arial" w:eastAsia="Times New Roman" w:hAnsi="Arial" w:cs="Arial"/>
          <w:lang w:eastAsia="pl-PL"/>
        </w:rPr>
        <w:t>Uchwała wchodzi w życie z chwilą podjęcia.</w:t>
      </w:r>
    </w:p>
    <w:p w14:paraId="1C782906" w14:textId="77777777" w:rsidR="004B7093" w:rsidRPr="0079722C" w:rsidRDefault="004B7093" w:rsidP="004B7093">
      <w:pPr>
        <w:spacing w:after="0" w:line="240" w:lineRule="auto"/>
        <w:jc w:val="both"/>
        <w:rPr>
          <w:rFonts w:ascii="Arial" w:eastAsia="Times New Roman" w:hAnsi="Arial" w:cs="Arial"/>
          <w:i/>
          <w:lang w:eastAsia="pl-PL"/>
        </w:rPr>
      </w:pPr>
    </w:p>
    <w:p w14:paraId="48CA888C" w14:textId="77777777" w:rsidR="004B7093" w:rsidRPr="0079722C" w:rsidRDefault="004B7093" w:rsidP="004B7093">
      <w:pPr>
        <w:spacing w:after="0" w:line="240" w:lineRule="auto"/>
        <w:jc w:val="both"/>
        <w:rPr>
          <w:rFonts w:ascii="Arial" w:eastAsia="Times New Roman" w:hAnsi="Arial" w:cs="Arial"/>
          <w:i/>
          <w:lang w:eastAsia="pl-PL"/>
        </w:rPr>
      </w:pPr>
    </w:p>
    <w:p w14:paraId="1CE533A2" w14:textId="77777777" w:rsidR="004B7093" w:rsidRDefault="004B7093" w:rsidP="004B7093">
      <w:pPr>
        <w:spacing w:after="0"/>
        <w:rPr>
          <w:rFonts w:ascii="Arial" w:hAnsi="Arial" w:cs="Arial"/>
          <w:b/>
          <w:bCs/>
          <w:color w:val="000000" w:themeColor="text1"/>
        </w:rPr>
      </w:pPr>
      <w:r>
        <w:rPr>
          <w:rFonts w:ascii="Arial" w:hAnsi="Arial" w:cs="Arial"/>
          <w:b/>
          <w:bCs/>
          <w:color w:val="000000" w:themeColor="text1"/>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6"/>
        <w:gridCol w:w="2180"/>
        <w:gridCol w:w="2560"/>
        <w:gridCol w:w="2516"/>
      </w:tblGrid>
      <w:tr w:rsidR="004B7093" w:rsidRPr="00F25739" w14:paraId="727FDAE8" w14:textId="77777777" w:rsidTr="00B75F69">
        <w:trPr>
          <w:trHeight w:val="851"/>
        </w:trPr>
        <w:tc>
          <w:tcPr>
            <w:tcW w:w="1889" w:type="dxa"/>
          </w:tcPr>
          <w:p w14:paraId="1FFAA05A" w14:textId="77777777" w:rsidR="004B7093" w:rsidRPr="00F25739" w:rsidRDefault="004B7093" w:rsidP="00B75F69">
            <w:pPr>
              <w:spacing w:after="0"/>
              <w:rPr>
                <w:rFonts w:ascii="Arial" w:hAnsi="Arial" w:cs="Arial"/>
                <w:b/>
                <w:bCs/>
                <w:color w:val="000000" w:themeColor="text1"/>
                <w:sz w:val="20"/>
                <w:szCs w:val="20"/>
              </w:rPr>
            </w:pPr>
            <w:r w:rsidRPr="00F25739">
              <w:rPr>
                <w:rFonts w:ascii="Arial" w:hAnsi="Arial" w:cs="Arial"/>
                <w:b/>
                <w:bCs/>
                <w:color w:val="000000" w:themeColor="text1"/>
                <w:sz w:val="20"/>
                <w:szCs w:val="20"/>
              </w:rPr>
              <w:t>„ZA”</w:t>
            </w:r>
          </w:p>
        </w:tc>
        <w:tc>
          <w:tcPr>
            <w:tcW w:w="2241" w:type="dxa"/>
          </w:tcPr>
          <w:p w14:paraId="6CE64FA5" w14:textId="77777777" w:rsidR="004B7093" w:rsidRPr="00F25739" w:rsidRDefault="004B7093" w:rsidP="00B75F69">
            <w:pPr>
              <w:spacing w:after="0"/>
              <w:rPr>
                <w:rFonts w:ascii="Arial" w:hAnsi="Arial" w:cs="Arial"/>
                <w:b/>
                <w:bCs/>
                <w:color w:val="000000" w:themeColor="text1"/>
                <w:sz w:val="20"/>
                <w:szCs w:val="20"/>
              </w:rPr>
            </w:pPr>
            <w:r w:rsidRPr="00F25739">
              <w:rPr>
                <w:rFonts w:ascii="Arial" w:hAnsi="Arial" w:cs="Arial"/>
                <w:b/>
                <w:bCs/>
                <w:color w:val="000000" w:themeColor="text1"/>
                <w:sz w:val="20"/>
                <w:szCs w:val="20"/>
              </w:rPr>
              <w:t>„PRZECIW”</w:t>
            </w:r>
          </w:p>
        </w:tc>
        <w:tc>
          <w:tcPr>
            <w:tcW w:w="2600" w:type="dxa"/>
          </w:tcPr>
          <w:p w14:paraId="5A8A5A8F" w14:textId="77777777" w:rsidR="004B7093" w:rsidRPr="00F25739" w:rsidRDefault="004B7093" w:rsidP="00B75F69">
            <w:pPr>
              <w:spacing w:after="0"/>
              <w:rPr>
                <w:rFonts w:ascii="Arial" w:hAnsi="Arial" w:cs="Arial"/>
                <w:b/>
                <w:bCs/>
                <w:color w:val="000000" w:themeColor="text1"/>
                <w:sz w:val="20"/>
                <w:szCs w:val="20"/>
              </w:rPr>
            </w:pPr>
            <w:r w:rsidRPr="00F25739">
              <w:rPr>
                <w:rFonts w:ascii="Arial" w:hAnsi="Arial" w:cs="Arial"/>
                <w:b/>
                <w:bCs/>
                <w:color w:val="000000" w:themeColor="text1"/>
                <w:sz w:val="20"/>
                <w:szCs w:val="20"/>
              </w:rPr>
              <w:t>„WSTRZYMUJĄCY SIĘ”</w:t>
            </w:r>
          </w:p>
        </w:tc>
        <w:tc>
          <w:tcPr>
            <w:tcW w:w="2556" w:type="dxa"/>
          </w:tcPr>
          <w:p w14:paraId="08C11644" w14:textId="77777777" w:rsidR="004B7093" w:rsidRPr="00F25739" w:rsidRDefault="004B7093" w:rsidP="00B75F69">
            <w:pPr>
              <w:spacing w:after="0"/>
              <w:rPr>
                <w:rFonts w:ascii="Arial" w:hAnsi="Arial" w:cs="Arial"/>
                <w:b/>
                <w:bCs/>
                <w:color w:val="000000" w:themeColor="text1"/>
                <w:sz w:val="20"/>
                <w:szCs w:val="20"/>
              </w:rPr>
            </w:pPr>
            <w:r w:rsidRPr="00F25739">
              <w:rPr>
                <w:rFonts w:ascii="Arial" w:hAnsi="Arial" w:cs="Arial"/>
                <w:b/>
                <w:bCs/>
                <w:color w:val="000000" w:themeColor="text1"/>
                <w:sz w:val="20"/>
                <w:szCs w:val="20"/>
              </w:rPr>
              <w:t>„WEDŁUG UZNANIA PEŁNOMOCNIKA”</w:t>
            </w:r>
          </w:p>
        </w:tc>
      </w:tr>
      <w:tr w:rsidR="004B7093" w:rsidRPr="00F25739" w14:paraId="45AB17DE" w14:textId="77777777" w:rsidTr="00B75F69">
        <w:trPr>
          <w:trHeight w:val="237"/>
        </w:trPr>
        <w:tc>
          <w:tcPr>
            <w:tcW w:w="1889" w:type="dxa"/>
          </w:tcPr>
          <w:p w14:paraId="2DFDFCEE" w14:textId="77777777" w:rsidR="004B7093" w:rsidRPr="00F25739" w:rsidRDefault="004B7093" w:rsidP="00B75F69">
            <w:pPr>
              <w:spacing w:after="0"/>
              <w:rPr>
                <w:rFonts w:ascii="Arial" w:hAnsi="Arial" w:cs="Arial"/>
                <w:b/>
                <w:bCs/>
                <w:color w:val="000000" w:themeColor="text1"/>
                <w:sz w:val="20"/>
                <w:szCs w:val="20"/>
              </w:rPr>
            </w:pPr>
          </w:p>
        </w:tc>
        <w:tc>
          <w:tcPr>
            <w:tcW w:w="2241" w:type="dxa"/>
          </w:tcPr>
          <w:p w14:paraId="03DCF9AD" w14:textId="77777777" w:rsidR="004B7093" w:rsidRPr="00F25739" w:rsidRDefault="004B7093" w:rsidP="00B75F69">
            <w:pPr>
              <w:spacing w:after="0"/>
              <w:rPr>
                <w:rFonts w:ascii="Arial" w:hAnsi="Arial" w:cs="Arial"/>
                <w:b/>
                <w:bCs/>
                <w:color w:val="000000" w:themeColor="text1"/>
                <w:sz w:val="20"/>
                <w:szCs w:val="20"/>
              </w:rPr>
            </w:pPr>
          </w:p>
        </w:tc>
        <w:tc>
          <w:tcPr>
            <w:tcW w:w="2600" w:type="dxa"/>
          </w:tcPr>
          <w:p w14:paraId="4F6312B3" w14:textId="77777777" w:rsidR="004B7093" w:rsidRPr="00F25739" w:rsidRDefault="004B7093" w:rsidP="00B75F69">
            <w:pPr>
              <w:spacing w:after="0"/>
              <w:rPr>
                <w:rFonts w:ascii="Arial" w:hAnsi="Arial" w:cs="Arial"/>
                <w:b/>
                <w:bCs/>
                <w:color w:val="000000" w:themeColor="text1"/>
                <w:sz w:val="20"/>
                <w:szCs w:val="20"/>
              </w:rPr>
            </w:pPr>
          </w:p>
        </w:tc>
        <w:tc>
          <w:tcPr>
            <w:tcW w:w="2556" w:type="dxa"/>
          </w:tcPr>
          <w:p w14:paraId="26D1475A" w14:textId="77777777" w:rsidR="004B7093" w:rsidRPr="00F25739" w:rsidRDefault="004B7093" w:rsidP="00B75F69">
            <w:pPr>
              <w:spacing w:after="0"/>
              <w:rPr>
                <w:rFonts w:ascii="Arial" w:hAnsi="Arial" w:cs="Arial"/>
                <w:b/>
                <w:bCs/>
                <w:color w:val="000000" w:themeColor="text1"/>
                <w:sz w:val="20"/>
                <w:szCs w:val="20"/>
              </w:rPr>
            </w:pPr>
          </w:p>
        </w:tc>
      </w:tr>
      <w:tr w:rsidR="004B7093" w:rsidRPr="00F25739" w14:paraId="2200FCE9" w14:textId="77777777" w:rsidTr="00B75F69">
        <w:trPr>
          <w:trHeight w:val="278"/>
        </w:trPr>
        <w:tc>
          <w:tcPr>
            <w:tcW w:w="9286" w:type="dxa"/>
            <w:gridSpan w:val="4"/>
          </w:tcPr>
          <w:p w14:paraId="4FBF8720" w14:textId="77777777" w:rsidR="004B7093" w:rsidRPr="00F25739" w:rsidRDefault="004B7093" w:rsidP="00B75F69">
            <w:pPr>
              <w:spacing w:after="0"/>
              <w:rPr>
                <w:rFonts w:ascii="Arial" w:hAnsi="Arial" w:cs="Arial"/>
                <w:b/>
                <w:bCs/>
                <w:color w:val="000000" w:themeColor="text1"/>
                <w:sz w:val="20"/>
                <w:szCs w:val="20"/>
              </w:rPr>
            </w:pPr>
            <w:r w:rsidRPr="00F25739">
              <w:rPr>
                <w:rFonts w:ascii="Arial" w:hAnsi="Arial" w:cs="Arial"/>
                <w:b/>
                <w:bCs/>
                <w:color w:val="000000" w:themeColor="text1"/>
                <w:sz w:val="20"/>
                <w:szCs w:val="20"/>
              </w:rPr>
              <w:t>Zgłoszenie sprzeciwu:  tak/nie</w:t>
            </w:r>
          </w:p>
          <w:p w14:paraId="01AFAA8C" w14:textId="77777777" w:rsidR="004B7093" w:rsidRPr="00F25739" w:rsidRDefault="004B7093" w:rsidP="00B75F69">
            <w:pPr>
              <w:spacing w:after="0"/>
              <w:rPr>
                <w:rFonts w:ascii="Arial" w:hAnsi="Arial" w:cs="Arial"/>
                <w:b/>
                <w:bCs/>
                <w:color w:val="000000" w:themeColor="text1"/>
                <w:sz w:val="20"/>
                <w:szCs w:val="20"/>
              </w:rPr>
            </w:pPr>
            <w:r w:rsidRPr="00F25739">
              <w:rPr>
                <w:rFonts w:ascii="Arial" w:hAnsi="Arial" w:cs="Arial"/>
                <w:b/>
                <w:bCs/>
                <w:color w:val="000000" w:themeColor="text1"/>
                <w:sz w:val="20"/>
                <w:szCs w:val="20"/>
              </w:rPr>
              <w:t xml:space="preserve">Treść sprzeciwu: </w:t>
            </w:r>
          </w:p>
          <w:p w14:paraId="4B2E811E" w14:textId="77777777" w:rsidR="004B7093" w:rsidRPr="00F25739" w:rsidRDefault="004B7093" w:rsidP="00B75F69">
            <w:pPr>
              <w:spacing w:after="0"/>
              <w:rPr>
                <w:rFonts w:ascii="Arial" w:hAnsi="Arial" w:cs="Arial"/>
                <w:b/>
                <w:bCs/>
                <w:color w:val="000000" w:themeColor="text1"/>
                <w:sz w:val="20"/>
                <w:szCs w:val="20"/>
              </w:rPr>
            </w:pPr>
          </w:p>
          <w:p w14:paraId="521C47F2" w14:textId="77777777" w:rsidR="004B7093" w:rsidRPr="00F25739" w:rsidRDefault="004B7093" w:rsidP="00B75F69">
            <w:pPr>
              <w:spacing w:after="0"/>
              <w:rPr>
                <w:rFonts w:ascii="Arial" w:hAnsi="Arial" w:cs="Arial"/>
                <w:b/>
                <w:bCs/>
                <w:color w:val="000000" w:themeColor="text1"/>
                <w:sz w:val="20"/>
                <w:szCs w:val="20"/>
              </w:rPr>
            </w:pPr>
          </w:p>
        </w:tc>
      </w:tr>
      <w:tr w:rsidR="004B7093" w:rsidRPr="00F25739" w14:paraId="015E0E00" w14:textId="77777777" w:rsidTr="00B75F69">
        <w:trPr>
          <w:trHeight w:val="938"/>
        </w:trPr>
        <w:tc>
          <w:tcPr>
            <w:tcW w:w="9286" w:type="dxa"/>
            <w:gridSpan w:val="4"/>
          </w:tcPr>
          <w:p w14:paraId="1AF34300" w14:textId="77777777" w:rsidR="004B7093" w:rsidRPr="00F25739" w:rsidRDefault="004B7093" w:rsidP="00B75F69">
            <w:pPr>
              <w:spacing w:after="0"/>
              <w:rPr>
                <w:rFonts w:ascii="Arial" w:hAnsi="Arial" w:cs="Arial"/>
                <w:b/>
                <w:bCs/>
                <w:color w:val="000000" w:themeColor="text1"/>
                <w:sz w:val="20"/>
                <w:szCs w:val="20"/>
              </w:rPr>
            </w:pPr>
            <w:r w:rsidRPr="00F25739">
              <w:rPr>
                <w:rFonts w:ascii="Arial" w:hAnsi="Arial" w:cs="Arial"/>
                <w:b/>
                <w:bCs/>
                <w:color w:val="000000" w:themeColor="text1"/>
                <w:sz w:val="20"/>
                <w:szCs w:val="20"/>
              </w:rPr>
              <w:t>Instrukcja Akcjonariusza dla Pełnomocnika:</w:t>
            </w:r>
          </w:p>
        </w:tc>
      </w:tr>
    </w:tbl>
    <w:p w14:paraId="104BD5EB" w14:textId="77777777" w:rsidR="004B7093" w:rsidRPr="006B7C1D" w:rsidRDefault="004B7093" w:rsidP="004B7093">
      <w:pPr>
        <w:spacing w:after="0"/>
        <w:rPr>
          <w:rFonts w:ascii="Arial" w:hAnsi="Arial" w:cs="Arial"/>
          <w:b/>
          <w:bCs/>
          <w:color w:val="000000" w:themeColor="text1"/>
        </w:rPr>
      </w:pPr>
    </w:p>
    <w:p w14:paraId="485A4986" w14:textId="77777777" w:rsidR="004B7093" w:rsidRPr="006B7C1D" w:rsidRDefault="004B7093" w:rsidP="004B7093">
      <w:pPr>
        <w:spacing w:after="0"/>
        <w:rPr>
          <w:rFonts w:ascii="Arial" w:hAnsi="Arial" w:cs="Arial"/>
          <w:b/>
          <w:bCs/>
          <w:color w:val="000000" w:themeColor="text1"/>
        </w:rPr>
      </w:pPr>
    </w:p>
    <w:p w14:paraId="4AC38504" w14:textId="77777777" w:rsidR="004B7093" w:rsidRPr="006B7C1D" w:rsidRDefault="004B7093" w:rsidP="004B7093">
      <w:pPr>
        <w:spacing w:after="0"/>
        <w:rPr>
          <w:rFonts w:ascii="Arial" w:hAnsi="Arial" w:cs="Arial"/>
          <w:b/>
          <w:bCs/>
          <w:color w:val="000000" w:themeColor="text1"/>
        </w:rPr>
      </w:pPr>
    </w:p>
    <w:p w14:paraId="49D2B8D4" w14:textId="77777777" w:rsidR="004B7093" w:rsidRPr="006B7C1D" w:rsidRDefault="004B7093" w:rsidP="004B7093">
      <w:pPr>
        <w:spacing w:after="0"/>
        <w:jc w:val="center"/>
        <w:rPr>
          <w:rFonts w:ascii="Arial" w:hAnsi="Arial" w:cs="Arial"/>
          <w:b/>
          <w:bCs/>
          <w:color w:val="000000" w:themeColor="text1"/>
        </w:rPr>
      </w:pPr>
      <w:r w:rsidRPr="006B7C1D">
        <w:rPr>
          <w:rFonts w:ascii="Arial" w:hAnsi="Arial" w:cs="Arial"/>
          <w:b/>
          <w:bCs/>
          <w:color w:val="000000" w:themeColor="text1"/>
        </w:rPr>
        <w:t>Uchwała Nr     /2024</w:t>
      </w:r>
    </w:p>
    <w:p w14:paraId="340976B5" w14:textId="77777777" w:rsidR="004B7093" w:rsidRPr="006B7C1D" w:rsidRDefault="004B7093" w:rsidP="004B7093">
      <w:pPr>
        <w:spacing w:after="0"/>
        <w:jc w:val="center"/>
        <w:rPr>
          <w:rFonts w:ascii="Arial" w:hAnsi="Arial" w:cs="Arial"/>
          <w:b/>
          <w:bCs/>
          <w:color w:val="000000" w:themeColor="text1"/>
        </w:rPr>
      </w:pPr>
      <w:r w:rsidRPr="006B7C1D">
        <w:rPr>
          <w:rFonts w:ascii="Arial" w:hAnsi="Arial" w:cs="Arial"/>
          <w:b/>
          <w:bCs/>
          <w:color w:val="000000" w:themeColor="text1"/>
        </w:rPr>
        <w:t>Nadzwyczajnego Walnego Zgromadzenia Banku Ochrony Środowiska S.A.</w:t>
      </w:r>
    </w:p>
    <w:p w14:paraId="6A1BC17D" w14:textId="77777777" w:rsidR="004B7093" w:rsidRPr="006B7C1D" w:rsidRDefault="004B7093" w:rsidP="004B7093">
      <w:pPr>
        <w:spacing w:after="0"/>
        <w:jc w:val="center"/>
        <w:rPr>
          <w:rFonts w:ascii="Arial" w:hAnsi="Arial" w:cs="Arial"/>
          <w:b/>
          <w:bCs/>
          <w:color w:val="000000" w:themeColor="text1"/>
        </w:rPr>
      </w:pPr>
      <w:r w:rsidRPr="006B7C1D">
        <w:rPr>
          <w:rFonts w:ascii="Arial" w:hAnsi="Arial" w:cs="Arial"/>
          <w:b/>
          <w:bCs/>
          <w:color w:val="000000" w:themeColor="text1"/>
        </w:rPr>
        <w:t>z dnia .................... 2024 roku</w:t>
      </w:r>
    </w:p>
    <w:p w14:paraId="45DABA0B" w14:textId="77777777" w:rsidR="004B7093" w:rsidRPr="006B7C1D" w:rsidRDefault="004B7093" w:rsidP="004B7093">
      <w:pPr>
        <w:spacing w:after="0"/>
        <w:jc w:val="center"/>
        <w:rPr>
          <w:rFonts w:ascii="Arial" w:hAnsi="Arial" w:cs="Arial"/>
          <w:b/>
          <w:bCs/>
          <w:color w:val="000000" w:themeColor="text1"/>
        </w:rPr>
      </w:pPr>
      <w:r w:rsidRPr="006B7C1D">
        <w:rPr>
          <w:rFonts w:ascii="Arial" w:hAnsi="Arial" w:cs="Arial"/>
          <w:b/>
          <w:bCs/>
          <w:color w:val="000000" w:themeColor="text1"/>
        </w:rPr>
        <w:t>w sprawie odwołania członka Rady Nadzorczej Banku</w:t>
      </w:r>
    </w:p>
    <w:p w14:paraId="73200578" w14:textId="77777777" w:rsidR="004B7093" w:rsidRPr="006B7C1D" w:rsidRDefault="004B7093" w:rsidP="004B7093">
      <w:pPr>
        <w:spacing w:after="0"/>
        <w:rPr>
          <w:rFonts w:ascii="Arial" w:hAnsi="Arial" w:cs="Arial"/>
          <w:bCs/>
          <w:color w:val="000000" w:themeColor="text1"/>
        </w:rPr>
      </w:pPr>
    </w:p>
    <w:p w14:paraId="2E7EC5C1" w14:textId="77777777" w:rsidR="004B7093" w:rsidRPr="006B7C1D" w:rsidRDefault="004B7093" w:rsidP="004B7093">
      <w:pPr>
        <w:spacing w:after="0"/>
        <w:jc w:val="center"/>
        <w:rPr>
          <w:rFonts w:ascii="Arial" w:hAnsi="Arial" w:cs="Arial"/>
          <w:bCs/>
          <w:color w:val="000000" w:themeColor="text1"/>
        </w:rPr>
      </w:pPr>
      <w:r w:rsidRPr="006B7C1D">
        <w:rPr>
          <w:rFonts w:ascii="Arial" w:hAnsi="Arial" w:cs="Arial"/>
          <w:bCs/>
          <w:color w:val="000000" w:themeColor="text1"/>
        </w:rPr>
        <w:t>§ 1</w:t>
      </w:r>
    </w:p>
    <w:p w14:paraId="50754C03" w14:textId="77777777" w:rsidR="004B7093" w:rsidRPr="006B7C1D" w:rsidRDefault="004B7093" w:rsidP="004B7093">
      <w:pPr>
        <w:spacing w:after="0"/>
        <w:rPr>
          <w:rFonts w:ascii="Arial" w:hAnsi="Arial" w:cs="Arial"/>
          <w:bCs/>
          <w:color w:val="000000" w:themeColor="text1"/>
        </w:rPr>
      </w:pPr>
    </w:p>
    <w:p w14:paraId="3EF1F332" w14:textId="77777777" w:rsidR="004B7093" w:rsidRPr="006B7C1D" w:rsidRDefault="004B7093" w:rsidP="004B7093">
      <w:pPr>
        <w:spacing w:after="0"/>
        <w:jc w:val="both"/>
        <w:rPr>
          <w:rFonts w:ascii="Arial" w:hAnsi="Arial" w:cs="Arial"/>
          <w:bCs/>
          <w:color w:val="000000" w:themeColor="text1"/>
        </w:rPr>
      </w:pPr>
      <w:r w:rsidRPr="006B7C1D">
        <w:rPr>
          <w:rFonts w:ascii="Arial" w:hAnsi="Arial" w:cs="Arial"/>
          <w:bCs/>
          <w:color w:val="000000" w:themeColor="text1"/>
        </w:rPr>
        <w:t xml:space="preserve">Działając na podstawie art. 385 § 1 Kodeksu spółek handlowych i § 10 pkt 6 Statutu Banku, a także stosownie do postanowień „Polityki oceny odpowiedniości kandydatów na członków Rady Nadzorczej, członków Rady Nadzorczej oraz Rady Nadzorczej Banku Ochrony Środowiska S.A.”, wprowadzonej uchwałą Nr 37/2023 Zwyczajnego Walnego Zgromadzenia </w:t>
      </w:r>
      <w:r w:rsidRPr="006B7C1D">
        <w:rPr>
          <w:rFonts w:ascii="Arial" w:hAnsi="Arial" w:cs="Arial"/>
          <w:bCs/>
          <w:color w:val="000000" w:themeColor="text1"/>
        </w:rPr>
        <w:lastRenderedPageBreak/>
        <w:t xml:space="preserve">Banku Ochrony Środowiska S.A. z dnia 23 czerwca 2023 r., Nadzwyczajne Walne Zgromadzenie Banku Ochrony Środowiska S.A.: </w:t>
      </w:r>
    </w:p>
    <w:p w14:paraId="630B926A" w14:textId="77777777" w:rsidR="004B7093" w:rsidRPr="006B7C1D" w:rsidRDefault="004B7093" w:rsidP="004B7093">
      <w:pPr>
        <w:numPr>
          <w:ilvl w:val="0"/>
          <w:numId w:val="4"/>
        </w:numPr>
        <w:spacing w:after="0"/>
        <w:rPr>
          <w:rFonts w:ascii="Arial" w:hAnsi="Arial" w:cs="Arial"/>
          <w:bCs/>
          <w:color w:val="000000" w:themeColor="text1"/>
        </w:rPr>
      </w:pPr>
      <w:r w:rsidRPr="006B7C1D">
        <w:rPr>
          <w:rFonts w:ascii="Arial" w:hAnsi="Arial" w:cs="Arial"/>
          <w:bCs/>
          <w:color w:val="000000" w:themeColor="text1"/>
        </w:rPr>
        <w:t xml:space="preserve">uwzględniając propozycję wtórnej oceny odpowiedniości indywidualnej Komitetu ds. Wynagrodzeń i Nominacji Rady Nadzorczej Banku Ochrony Środowiska S.A. stwierdza, że Pan/ Pani …………………………….. spełnia wymogi określone w art. 22aa ustawy Prawo bankowe; </w:t>
      </w:r>
    </w:p>
    <w:p w14:paraId="4DFCD0C3" w14:textId="77777777" w:rsidR="004B7093" w:rsidRDefault="004B7093" w:rsidP="004B7093">
      <w:pPr>
        <w:numPr>
          <w:ilvl w:val="0"/>
          <w:numId w:val="4"/>
        </w:numPr>
        <w:spacing w:after="0"/>
        <w:rPr>
          <w:rFonts w:ascii="Arial" w:hAnsi="Arial" w:cs="Arial"/>
          <w:bCs/>
          <w:color w:val="000000" w:themeColor="text1"/>
        </w:rPr>
      </w:pPr>
      <w:r w:rsidRPr="006B7C1D">
        <w:rPr>
          <w:rFonts w:ascii="Arial" w:hAnsi="Arial" w:cs="Arial"/>
          <w:bCs/>
          <w:color w:val="000000" w:themeColor="text1"/>
        </w:rPr>
        <w:t xml:space="preserve">odwołuje Pana/Panią ……………………………….. ze składu Rady Nadzorczej Banku. </w:t>
      </w:r>
    </w:p>
    <w:p w14:paraId="76E1A406" w14:textId="77777777" w:rsidR="004B7093" w:rsidRPr="008677A2" w:rsidRDefault="004B7093" w:rsidP="004B7093">
      <w:pPr>
        <w:spacing w:after="0"/>
        <w:rPr>
          <w:rFonts w:ascii="Arial" w:hAnsi="Arial" w:cs="Arial"/>
          <w:bCs/>
          <w:color w:val="000000" w:themeColor="text1"/>
        </w:rPr>
      </w:pPr>
    </w:p>
    <w:p w14:paraId="495E7C8E" w14:textId="77777777" w:rsidR="004B7093" w:rsidRPr="006B7C1D" w:rsidRDefault="004B7093" w:rsidP="004B7093">
      <w:pPr>
        <w:spacing w:after="0"/>
        <w:jc w:val="center"/>
        <w:rPr>
          <w:rFonts w:ascii="Arial" w:hAnsi="Arial" w:cs="Arial"/>
          <w:bCs/>
          <w:color w:val="000000" w:themeColor="text1"/>
        </w:rPr>
      </w:pPr>
      <w:r w:rsidRPr="006B7C1D">
        <w:rPr>
          <w:rFonts w:ascii="Arial" w:hAnsi="Arial" w:cs="Arial"/>
          <w:bCs/>
          <w:color w:val="000000" w:themeColor="text1"/>
        </w:rPr>
        <w:t>§ 2</w:t>
      </w:r>
    </w:p>
    <w:p w14:paraId="48DD2F86" w14:textId="77777777" w:rsidR="004B7093" w:rsidRPr="006B7C1D" w:rsidRDefault="004B7093" w:rsidP="004B7093">
      <w:pPr>
        <w:spacing w:after="0"/>
        <w:rPr>
          <w:rFonts w:ascii="Arial" w:hAnsi="Arial" w:cs="Arial"/>
          <w:bCs/>
          <w:color w:val="000000" w:themeColor="text1"/>
        </w:rPr>
      </w:pPr>
    </w:p>
    <w:p w14:paraId="6874FCA5" w14:textId="77777777" w:rsidR="004B7093" w:rsidRPr="006B7C1D" w:rsidRDefault="004B7093" w:rsidP="004B7093">
      <w:pPr>
        <w:spacing w:after="0"/>
        <w:rPr>
          <w:rFonts w:ascii="Arial" w:hAnsi="Arial" w:cs="Arial"/>
          <w:bCs/>
          <w:color w:val="000000" w:themeColor="text1"/>
        </w:rPr>
      </w:pPr>
      <w:r w:rsidRPr="006B7C1D">
        <w:rPr>
          <w:rFonts w:ascii="Arial" w:hAnsi="Arial" w:cs="Arial"/>
          <w:bCs/>
          <w:color w:val="000000" w:themeColor="text1"/>
        </w:rPr>
        <w:t>Uchwała wchodzi w życie z chwilą podjęcia.</w:t>
      </w:r>
    </w:p>
    <w:p w14:paraId="6B0D4564" w14:textId="77777777" w:rsidR="004B7093" w:rsidRPr="006B7C1D" w:rsidRDefault="004B7093" w:rsidP="004B7093">
      <w:pPr>
        <w:spacing w:after="0" w:line="240" w:lineRule="auto"/>
        <w:jc w:val="both"/>
        <w:rPr>
          <w:rFonts w:ascii="Arial" w:eastAsia="Times New Roman" w:hAnsi="Arial" w:cs="Arial"/>
          <w:b/>
          <w:lang w:eastAsia="pl-PL"/>
        </w:rPr>
      </w:pPr>
    </w:p>
    <w:p w14:paraId="772C0C67" w14:textId="77777777" w:rsidR="004B7093" w:rsidRPr="006B7C1D" w:rsidRDefault="004B7093" w:rsidP="004B7093">
      <w:pPr>
        <w:spacing w:after="0" w:line="240" w:lineRule="auto"/>
        <w:jc w:val="both"/>
        <w:rPr>
          <w:rFonts w:ascii="Arial" w:eastAsia="Times New Roman" w:hAnsi="Arial" w:cs="Arial"/>
          <w:b/>
          <w:lang w:eastAsia="pl-PL"/>
        </w:rPr>
      </w:pPr>
      <w:r w:rsidRPr="006B7C1D">
        <w:rPr>
          <w:rFonts w:ascii="Arial" w:eastAsia="Times New Roman" w:hAnsi="Arial" w:cs="Arial"/>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6"/>
        <w:gridCol w:w="2180"/>
        <w:gridCol w:w="2560"/>
        <w:gridCol w:w="2516"/>
      </w:tblGrid>
      <w:tr w:rsidR="004B7093" w:rsidRPr="007511D6" w14:paraId="79192A68" w14:textId="77777777" w:rsidTr="00B75F69">
        <w:trPr>
          <w:trHeight w:val="851"/>
        </w:trPr>
        <w:tc>
          <w:tcPr>
            <w:tcW w:w="1889" w:type="dxa"/>
          </w:tcPr>
          <w:p w14:paraId="6FE4CE04" w14:textId="77777777" w:rsidR="004B7093" w:rsidRPr="007511D6"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bookmarkStart w:id="5" w:name="_Hlk157714953"/>
            <w:r w:rsidRPr="007511D6">
              <w:rPr>
                <w:rFonts w:ascii="Arial" w:eastAsia="Times New Roman" w:hAnsi="Arial" w:cs="Arial"/>
                <w:b/>
                <w:sz w:val="20"/>
                <w:szCs w:val="20"/>
                <w:u w:color="000000"/>
                <w:lang w:eastAsia="pl-PL"/>
              </w:rPr>
              <w:t>„ZA”</w:t>
            </w:r>
          </w:p>
        </w:tc>
        <w:tc>
          <w:tcPr>
            <w:tcW w:w="2241" w:type="dxa"/>
          </w:tcPr>
          <w:p w14:paraId="37C0605F" w14:textId="77777777" w:rsidR="004B7093" w:rsidRPr="007511D6"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7511D6">
              <w:rPr>
                <w:rFonts w:ascii="Arial" w:eastAsia="Times New Roman" w:hAnsi="Arial" w:cs="Arial"/>
                <w:b/>
                <w:sz w:val="20"/>
                <w:szCs w:val="20"/>
                <w:u w:color="000000"/>
                <w:lang w:eastAsia="pl-PL"/>
              </w:rPr>
              <w:t>„PRZECIW”</w:t>
            </w:r>
          </w:p>
        </w:tc>
        <w:tc>
          <w:tcPr>
            <w:tcW w:w="2600" w:type="dxa"/>
          </w:tcPr>
          <w:p w14:paraId="6A3DEC29" w14:textId="77777777" w:rsidR="004B7093" w:rsidRPr="007511D6"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7511D6">
              <w:rPr>
                <w:rFonts w:ascii="Arial" w:eastAsia="Times New Roman" w:hAnsi="Arial" w:cs="Arial"/>
                <w:b/>
                <w:sz w:val="20"/>
                <w:szCs w:val="20"/>
                <w:u w:color="000000"/>
                <w:lang w:eastAsia="pl-PL"/>
              </w:rPr>
              <w:t>„WSTRZYMUJĄCY SIĘ”</w:t>
            </w:r>
          </w:p>
        </w:tc>
        <w:tc>
          <w:tcPr>
            <w:tcW w:w="2556" w:type="dxa"/>
          </w:tcPr>
          <w:p w14:paraId="6499BDF4" w14:textId="77777777" w:rsidR="004B7093" w:rsidRPr="007511D6"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7511D6">
              <w:rPr>
                <w:rFonts w:ascii="Arial" w:eastAsia="Times New Roman" w:hAnsi="Arial" w:cs="Arial"/>
                <w:b/>
                <w:sz w:val="20"/>
                <w:szCs w:val="20"/>
                <w:u w:color="000000"/>
                <w:lang w:eastAsia="pl-PL"/>
              </w:rPr>
              <w:t>„WEDŁUG UZNANIA PEŁNOMOCNIKA”</w:t>
            </w:r>
          </w:p>
        </w:tc>
      </w:tr>
      <w:tr w:rsidR="004B7093" w:rsidRPr="007511D6" w14:paraId="66B74B3F" w14:textId="77777777" w:rsidTr="00B75F69">
        <w:trPr>
          <w:trHeight w:val="237"/>
        </w:trPr>
        <w:tc>
          <w:tcPr>
            <w:tcW w:w="1889" w:type="dxa"/>
          </w:tcPr>
          <w:p w14:paraId="557CBFC8" w14:textId="77777777" w:rsidR="004B7093" w:rsidRPr="007511D6"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241" w:type="dxa"/>
          </w:tcPr>
          <w:p w14:paraId="2DD639FE" w14:textId="77777777" w:rsidR="004B7093" w:rsidRPr="007511D6"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600" w:type="dxa"/>
          </w:tcPr>
          <w:p w14:paraId="0E7B930D" w14:textId="77777777" w:rsidR="004B7093" w:rsidRPr="007511D6"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556" w:type="dxa"/>
          </w:tcPr>
          <w:p w14:paraId="35C52208" w14:textId="77777777" w:rsidR="004B7093" w:rsidRPr="007511D6"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r>
      <w:tr w:rsidR="004B7093" w:rsidRPr="007511D6" w14:paraId="2ED26D2B" w14:textId="77777777" w:rsidTr="00B75F69">
        <w:trPr>
          <w:trHeight w:val="278"/>
        </w:trPr>
        <w:tc>
          <w:tcPr>
            <w:tcW w:w="9286" w:type="dxa"/>
            <w:gridSpan w:val="4"/>
          </w:tcPr>
          <w:p w14:paraId="20CE8E86" w14:textId="77777777" w:rsidR="004B7093" w:rsidRPr="007511D6" w:rsidRDefault="004B7093" w:rsidP="00B75F69">
            <w:pPr>
              <w:tabs>
                <w:tab w:val="right" w:leader="hyphen" w:pos="9072"/>
              </w:tabs>
              <w:spacing w:after="0" w:line="240" w:lineRule="auto"/>
              <w:outlineLvl w:val="0"/>
              <w:rPr>
                <w:rFonts w:ascii="Arial" w:eastAsia="Times New Roman" w:hAnsi="Arial" w:cs="Arial"/>
                <w:b/>
                <w:sz w:val="20"/>
                <w:szCs w:val="20"/>
                <w:u w:color="000000"/>
                <w:lang w:eastAsia="pl-PL"/>
              </w:rPr>
            </w:pPr>
            <w:r w:rsidRPr="007511D6">
              <w:rPr>
                <w:rFonts w:ascii="Arial" w:eastAsia="Times New Roman" w:hAnsi="Arial" w:cs="Arial"/>
                <w:b/>
                <w:sz w:val="20"/>
                <w:szCs w:val="20"/>
                <w:u w:color="000000"/>
                <w:lang w:eastAsia="pl-PL"/>
              </w:rPr>
              <w:t>Zgłoszenie sprzeciwu:  tak/nie</w:t>
            </w:r>
          </w:p>
          <w:p w14:paraId="2F3E6DF7" w14:textId="77777777" w:rsidR="004B7093" w:rsidRPr="007511D6" w:rsidRDefault="004B7093" w:rsidP="00B75F69">
            <w:pPr>
              <w:tabs>
                <w:tab w:val="right" w:leader="hyphen" w:pos="9072"/>
              </w:tabs>
              <w:spacing w:after="0" w:line="240" w:lineRule="auto"/>
              <w:outlineLvl w:val="0"/>
              <w:rPr>
                <w:rFonts w:ascii="Arial" w:eastAsia="Times New Roman" w:hAnsi="Arial" w:cs="Arial"/>
                <w:b/>
                <w:sz w:val="20"/>
                <w:szCs w:val="20"/>
                <w:u w:color="000000"/>
                <w:lang w:eastAsia="pl-PL"/>
              </w:rPr>
            </w:pPr>
            <w:r w:rsidRPr="007511D6">
              <w:rPr>
                <w:rFonts w:ascii="Arial" w:eastAsia="Times New Roman" w:hAnsi="Arial" w:cs="Arial"/>
                <w:b/>
                <w:sz w:val="20"/>
                <w:szCs w:val="20"/>
                <w:u w:color="000000"/>
                <w:lang w:eastAsia="pl-PL"/>
              </w:rPr>
              <w:t xml:space="preserve">Treść sprzeciwu: </w:t>
            </w:r>
          </w:p>
          <w:p w14:paraId="090D7AEB" w14:textId="77777777" w:rsidR="004B7093" w:rsidRPr="007511D6" w:rsidRDefault="004B7093" w:rsidP="00B75F69">
            <w:pPr>
              <w:tabs>
                <w:tab w:val="right" w:leader="hyphen" w:pos="9072"/>
              </w:tabs>
              <w:spacing w:after="0" w:line="240" w:lineRule="auto"/>
              <w:outlineLvl w:val="0"/>
              <w:rPr>
                <w:rFonts w:ascii="Arial" w:eastAsia="Times New Roman" w:hAnsi="Arial" w:cs="Arial"/>
                <w:b/>
                <w:sz w:val="20"/>
                <w:szCs w:val="20"/>
                <w:u w:color="000000"/>
                <w:lang w:eastAsia="pl-PL"/>
              </w:rPr>
            </w:pPr>
          </w:p>
          <w:p w14:paraId="65314935" w14:textId="77777777" w:rsidR="004B7093" w:rsidRPr="007511D6" w:rsidRDefault="004B7093" w:rsidP="00B75F69">
            <w:pPr>
              <w:tabs>
                <w:tab w:val="right" w:leader="hyphen" w:pos="9072"/>
              </w:tabs>
              <w:spacing w:after="0" w:line="240" w:lineRule="auto"/>
              <w:outlineLvl w:val="0"/>
              <w:rPr>
                <w:rFonts w:ascii="Arial" w:eastAsia="Times New Roman" w:hAnsi="Arial" w:cs="Arial"/>
                <w:b/>
                <w:sz w:val="20"/>
                <w:szCs w:val="20"/>
                <w:u w:color="000000"/>
                <w:lang w:eastAsia="pl-PL"/>
              </w:rPr>
            </w:pPr>
          </w:p>
        </w:tc>
      </w:tr>
      <w:tr w:rsidR="004B7093" w:rsidRPr="007511D6" w14:paraId="3AB7A54C" w14:textId="77777777" w:rsidTr="00B75F69">
        <w:trPr>
          <w:trHeight w:val="938"/>
        </w:trPr>
        <w:tc>
          <w:tcPr>
            <w:tcW w:w="9286" w:type="dxa"/>
            <w:gridSpan w:val="4"/>
          </w:tcPr>
          <w:p w14:paraId="59B2C836" w14:textId="77777777" w:rsidR="004B7093" w:rsidRPr="007511D6" w:rsidRDefault="004B7093" w:rsidP="00B75F69">
            <w:pPr>
              <w:tabs>
                <w:tab w:val="right" w:leader="hyphen" w:pos="9072"/>
              </w:tabs>
              <w:spacing w:after="0" w:line="240" w:lineRule="auto"/>
              <w:outlineLvl w:val="0"/>
              <w:rPr>
                <w:rFonts w:ascii="Arial" w:eastAsia="Times New Roman" w:hAnsi="Arial" w:cs="Arial"/>
                <w:b/>
                <w:sz w:val="20"/>
                <w:szCs w:val="20"/>
                <w:u w:color="000000"/>
                <w:lang w:eastAsia="pl-PL"/>
              </w:rPr>
            </w:pPr>
            <w:r w:rsidRPr="007511D6">
              <w:rPr>
                <w:rFonts w:ascii="Arial" w:eastAsia="Times New Roman" w:hAnsi="Arial" w:cs="Arial"/>
                <w:b/>
                <w:sz w:val="20"/>
                <w:szCs w:val="20"/>
                <w:u w:color="000000"/>
                <w:lang w:eastAsia="pl-PL"/>
              </w:rPr>
              <w:t>Instrukcja Akcjonariusza dla Pełnomocnika:</w:t>
            </w:r>
          </w:p>
        </w:tc>
      </w:tr>
      <w:bookmarkEnd w:id="5"/>
    </w:tbl>
    <w:p w14:paraId="324D1ABE" w14:textId="77777777" w:rsidR="004B7093" w:rsidRPr="006B7C1D" w:rsidRDefault="004B7093" w:rsidP="004B7093">
      <w:pPr>
        <w:spacing w:after="0"/>
        <w:jc w:val="both"/>
        <w:rPr>
          <w:rFonts w:ascii="Arial" w:eastAsia="MS Mincho" w:hAnsi="Arial" w:cs="Arial"/>
        </w:rPr>
      </w:pPr>
    </w:p>
    <w:p w14:paraId="5307C576" w14:textId="77777777" w:rsidR="004B7093" w:rsidRPr="006B7C1D" w:rsidRDefault="004B7093" w:rsidP="004B7093">
      <w:pPr>
        <w:spacing w:after="0"/>
        <w:jc w:val="both"/>
        <w:rPr>
          <w:rFonts w:ascii="Arial" w:eastAsia="MS Mincho" w:hAnsi="Arial" w:cs="Arial"/>
        </w:rPr>
      </w:pPr>
    </w:p>
    <w:p w14:paraId="6C2F22EC" w14:textId="77777777" w:rsidR="004B7093" w:rsidRPr="006B7C1D" w:rsidRDefault="004B7093" w:rsidP="004B7093">
      <w:pPr>
        <w:spacing w:after="0" w:line="240" w:lineRule="auto"/>
        <w:jc w:val="center"/>
        <w:rPr>
          <w:rFonts w:ascii="Arial" w:hAnsi="Arial" w:cs="Arial"/>
          <w:b/>
          <w:color w:val="000000" w:themeColor="text1"/>
        </w:rPr>
      </w:pPr>
      <w:r w:rsidRPr="006B7C1D">
        <w:rPr>
          <w:rFonts w:ascii="Arial" w:hAnsi="Arial" w:cs="Arial"/>
          <w:b/>
          <w:color w:val="000000" w:themeColor="text1"/>
        </w:rPr>
        <w:t>Uchwała Nr       /2024</w:t>
      </w:r>
    </w:p>
    <w:p w14:paraId="675B9684" w14:textId="77777777" w:rsidR="004B7093" w:rsidRPr="006B7C1D" w:rsidRDefault="004B7093" w:rsidP="004B7093">
      <w:pPr>
        <w:spacing w:after="0" w:line="240" w:lineRule="auto"/>
        <w:jc w:val="center"/>
        <w:rPr>
          <w:rFonts w:ascii="Arial" w:hAnsi="Arial" w:cs="Arial"/>
          <w:b/>
          <w:color w:val="000000" w:themeColor="text1"/>
        </w:rPr>
      </w:pPr>
      <w:r w:rsidRPr="006B7C1D">
        <w:rPr>
          <w:rFonts w:ascii="Arial" w:hAnsi="Arial" w:cs="Arial"/>
          <w:b/>
          <w:color w:val="000000" w:themeColor="text1"/>
        </w:rPr>
        <w:t>Nadzwyczajnego Walnego Zgromadzenia Banku Ochrony Środowiska S.A.</w:t>
      </w:r>
    </w:p>
    <w:p w14:paraId="3FAA3D9D" w14:textId="77777777" w:rsidR="004B7093" w:rsidRPr="006B7C1D" w:rsidRDefault="004B7093" w:rsidP="004B7093">
      <w:pPr>
        <w:spacing w:after="0" w:line="240" w:lineRule="auto"/>
        <w:jc w:val="center"/>
        <w:rPr>
          <w:rFonts w:ascii="Arial" w:hAnsi="Arial" w:cs="Arial"/>
          <w:b/>
          <w:color w:val="000000" w:themeColor="text1"/>
        </w:rPr>
      </w:pPr>
      <w:r w:rsidRPr="006B7C1D">
        <w:rPr>
          <w:rFonts w:ascii="Arial" w:hAnsi="Arial" w:cs="Arial"/>
          <w:b/>
          <w:color w:val="000000" w:themeColor="text1"/>
        </w:rPr>
        <w:t>z dnia ....................2024 roku</w:t>
      </w:r>
    </w:p>
    <w:p w14:paraId="010A8CF3" w14:textId="77777777" w:rsidR="004B7093" w:rsidRPr="006B7C1D" w:rsidRDefault="004B7093" w:rsidP="004B7093">
      <w:pPr>
        <w:spacing w:after="0" w:line="240" w:lineRule="auto"/>
        <w:jc w:val="center"/>
        <w:rPr>
          <w:rFonts w:ascii="Arial" w:hAnsi="Arial" w:cs="Arial"/>
          <w:b/>
          <w:color w:val="000000" w:themeColor="text1"/>
        </w:rPr>
      </w:pPr>
      <w:r w:rsidRPr="006B7C1D">
        <w:rPr>
          <w:rFonts w:ascii="Arial" w:hAnsi="Arial" w:cs="Arial"/>
          <w:b/>
          <w:color w:val="000000" w:themeColor="text1"/>
        </w:rPr>
        <w:t xml:space="preserve">w sprawie powołania ………………. w skład Rady Nadzorczej </w:t>
      </w:r>
      <w:r w:rsidRPr="006B7C1D">
        <w:rPr>
          <w:rFonts w:ascii="Arial" w:hAnsi="Arial" w:cs="Arial"/>
          <w:b/>
          <w:bCs/>
          <w:iCs/>
          <w:color w:val="000000" w:themeColor="text1"/>
        </w:rPr>
        <w:t>Banku Ochrony Środowiska S.A.</w:t>
      </w:r>
      <w:r w:rsidRPr="006B7C1D">
        <w:rPr>
          <w:rFonts w:ascii="Arial" w:hAnsi="Arial" w:cs="Arial"/>
          <w:i/>
          <w:color w:val="000000" w:themeColor="text1"/>
        </w:rPr>
        <w:t xml:space="preserve"> </w:t>
      </w:r>
      <w:r w:rsidRPr="006B7C1D">
        <w:rPr>
          <w:rFonts w:ascii="Arial" w:hAnsi="Arial" w:cs="Arial"/>
          <w:b/>
          <w:color w:val="000000" w:themeColor="text1"/>
        </w:rPr>
        <w:t>XII kadencji</w:t>
      </w:r>
    </w:p>
    <w:p w14:paraId="0CCE02BF" w14:textId="77777777" w:rsidR="004B7093" w:rsidRPr="006B7C1D" w:rsidRDefault="004B7093" w:rsidP="004B7093">
      <w:pPr>
        <w:spacing w:before="360" w:after="0" w:line="240" w:lineRule="auto"/>
        <w:contextualSpacing/>
        <w:jc w:val="center"/>
        <w:rPr>
          <w:rFonts w:ascii="Arial" w:hAnsi="Arial" w:cs="Arial"/>
          <w:color w:val="000000" w:themeColor="text1"/>
        </w:rPr>
      </w:pPr>
    </w:p>
    <w:p w14:paraId="564C2344" w14:textId="77777777" w:rsidR="004B7093" w:rsidRPr="006B7C1D" w:rsidRDefault="004B7093" w:rsidP="004B7093">
      <w:pPr>
        <w:spacing w:before="360" w:after="0" w:line="240" w:lineRule="auto"/>
        <w:contextualSpacing/>
        <w:jc w:val="center"/>
        <w:rPr>
          <w:rFonts w:ascii="Arial" w:hAnsi="Arial" w:cs="Arial"/>
          <w:color w:val="000000" w:themeColor="text1"/>
        </w:rPr>
      </w:pPr>
      <w:r w:rsidRPr="006B7C1D">
        <w:rPr>
          <w:rFonts w:ascii="Arial" w:hAnsi="Arial" w:cs="Arial"/>
          <w:color w:val="000000" w:themeColor="text1"/>
        </w:rPr>
        <w:t>§ 1</w:t>
      </w:r>
    </w:p>
    <w:p w14:paraId="41F1D0CA" w14:textId="77777777" w:rsidR="004B7093" w:rsidRPr="006B7C1D" w:rsidRDefault="004B7093" w:rsidP="004B7093">
      <w:pPr>
        <w:spacing w:before="360" w:after="0" w:line="240" w:lineRule="auto"/>
        <w:contextualSpacing/>
        <w:jc w:val="center"/>
        <w:rPr>
          <w:rFonts w:ascii="Arial" w:hAnsi="Arial" w:cs="Arial"/>
          <w:color w:val="000000" w:themeColor="text1"/>
        </w:rPr>
      </w:pPr>
    </w:p>
    <w:p w14:paraId="74E3B8E2" w14:textId="77777777" w:rsidR="004B7093" w:rsidRPr="006B7C1D" w:rsidRDefault="004B7093" w:rsidP="004B7093">
      <w:pPr>
        <w:spacing w:after="0" w:line="240" w:lineRule="auto"/>
        <w:jc w:val="both"/>
        <w:rPr>
          <w:rFonts w:ascii="Arial" w:eastAsia="Times New Roman" w:hAnsi="Arial" w:cs="Arial"/>
          <w:color w:val="000000" w:themeColor="text1"/>
          <w:lang w:eastAsia="pl-PL"/>
        </w:rPr>
      </w:pPr>
      <w:r w:rsidRPr="006B7C1D">
        <w:rPr>
          <w:rFonts w:ascii="Arial" w:eastAsia="Times New Roman" w:hAnsi="Arial" w:cs="Arial"/>
          <w:color w:val="000000" w:themeColor="text1"/>
          <w:lang w:eastAsia="pl-PL"/>
        </w:rPr>
        <w:t xml:space="preserve">Działając na podstawie art. 385 § 1 Kodeksu spółek handlowych, w wykonaniu art. 22 ust. 2 ustawy z dnia 29 sierpnia 1997 r. Prawo bankowe w związku z § 10 pkt 6 i § 17 ust. 2 Statutu </w:t>
      </w:r>
      <w:r w:rsidRPr="006B7C1D">
        <w:rPr>
          <w:rFonts w:ascii="Arial" w:hAnsi="Arial" w:cs="Arial"/>
          <w:iCs/>
          <w:color w:val="000000" w:themeColor="text1"/>
        </w:rPr>
        <w:t>Banku Ochrony Środowiska S.A.</w:t>
      </w:r>
      <w:r w:rsidRPr="006B7C1D">
        <w:rPr>
          <w:rFonts w:ascii="Arial" w:eastAsia="Times New Roman" w:hAnsi="Arial" w:cs="Arial"/>
          <w:color w:val="000000" w:themeColor="text1"/>
          <w:lang w:eastAsia="pl-PL"/>
        </w:rPr>
        <w:t xml:space="preserve">, a także stosownie do postanowień „Polityki oceny odpowiedniości kandydatów na członków Rady Nadzorczej, członków Rady Nadzorczej oraz Rady Nadzorczej Banku Ochrony Środowiska S.A.”, wprowadzonej uchwałą Nr 37/2023 Zwyczajnego Walnego Zgromadzenia Banku Ochrony Środowiska S.A. z dnia 23 czerwca 2023 r., Nadzwyczajne Walne Zgromadzenie Banku Ochrony Środowiska S.A.: </w:t>
      </w:r>
    </w:p>
    <w:p w14:paraId="5F38BEB2" w14:textId="77777777" w:rsidR="004B7093" w:rsidRPr="006B7C1D" w:rsidRDefault="004B7093" w:rsidP="004B7093">
      <w:pPr>
        <w:numPr>
          <w:ilvl w:val="0"/>
          <w:numId w:val="1"/>
        </w:numPr>
        <w:autoSpaceDE w:val="0"/>
        <w:autoSpaceDN w:val="0"/>
        <w:adjustRightInd w:val="0"/>
        <w:spacing w:after="0" w:line="240" w:lineRule="auto"/>
        <w:jc w:val="both"/>
        <w:rPr>
          <w:rFonts w:ascii="Arial" w:hAnsi="Arial" w:cs="Arial"/>
          <w:color w:val="000000"/>
        </w:rPr>
      </w:pPr>
      <w:r w:rsidRPr="006B7C1D">
        <w:rPr>
          <w:rFonts w:ascii="Arial" w:hAnsi="Arial" w:cs="Arial"/>
          <w:color w:val="000000"/>
        </w:rPr>
        <w:t>uwzględniając propozycję pierwotnej oceny odpowiedniości indywidualnej przedstawionej przez Komitet ds. Wynagrodzeń i Nominacji Rady Nadzorczej Banku Ochrony Środowiska S.A. stwierdza, że Pan/ Pani ……………………….. spełnia wymogi określone w art. 22aa ustawy Prawo bankowe;</w:t>
      </w:r>
    </w:p>
    <w:p w14:paraId="1EF8919A" w14:textId="77777777" w:rsidR="004B7093" w:rsidRPr="006B7C1D" w:rsidRDefault="004B7093" w:rsidP="004B7093">
      <w:pPr>
        <w:numPr>
          <w:ilvl w:val="0"/>
          <w:numId w:val="1"/>
        </w:numPr>
        <w:autoSpaceDE w:val="0"/>
        <w:autoSpaceDN w:val="0"/>
        <w:adjustRightInd w:val="0"/>
        <w:spacing w:after="0" w:line="240" w:lineRule="auto"/>
        <w:jc w:val="both"/>
        <w:rPr>
          <w:rFonts w:ascii="Arial" w:hAnsi="Arial" w:cs="Arial"/>
          <w:color w:val="000000"/>
        </w:rPr>
      </w:pPr>
      <w:r w:rsidRPr="006B7C1D">
        <w:rPr>
          <w:rFonts w:ascii="Arial" w:hAnsi="Arial" w:cs="Arial"/>
          <w:color w:val="000000"/>
        </w:rPr>
        <w:t xml:space="preserve">powołuje Pana/Panią ……………………………….. w skład Rady Nadzorczej </w:t>
      </w:r>
      <w:r w:rsidRPr="006B7C1D">
        <w:rPr>
          <w:rFonts w:ascii="Arial" w:hAnsi="Arial" w:cs="Arial"/>
          <w:iCs/>
          <w:color w:val="000000" w:themeColor="text1"/>
        </w:rPr>
        <w:t>Banku Ochrony Środowiska S.A.</w:t>
      </w:r>
      <w:r w:rsidRPr="006B7C1D">
        <w:rPr>
          <w:rFonts w:ascii="Arial" w:hAnsi="Arial" w:cs="Arial"/>
          <w:i/>
          <w:color w:val="000000" w:themeColor="text1"/>
        </w:rPr>
        <w:t xml:space="preserve"> </w:t>
      </w:r>
      <w:r w:rsidRPr="006B7C1D">
        <w:rPr>
          <w:rFonts w:ascii="Arial" w:hAnsi="Arial" w:cs="Arial"/>
          <w:color w:val="000000"/>
        </w:rPr>
        <w:t>na wspólną trzyletnią XII kadencję.</w:t>
      </w:r>
    </w:p>
    <w:p w14:paraId="40F679BE" w14:textId="77777777" w:rsidR="004B7093" w:rsidRPr="006B7C1D" w:rsidRDefault="004B7093" w:rsidP="004B7093">
      <w:pPr>
        <w:pStyle w:val="Akapitzlist"/>
        <w:ind w:left="0"/>
        <w:jc w:val="both"/>
        <w:rPr>
          <w:rFonts w:ascii="Arial" w:hAnsi="Arial" w:cs="Arial"/>
          <w:bCs/>
          <w:color w:val="000000"/>
          <w:sz w:val="22"/>
          <w:szCs w:val="22"/>
        </w:rPr>
      </w:pPr>
    </w:p>
    <w:p w14:paraId="4AA93BB9" w14:textId="77777777" w:rsidR="004B7093" w:rsidRPr="006B7C1D" w:rsidRDefault="004B7093" w:rsidP="004B7093">
      <w:pPr>
        <w:pStyle w:val="Akapitzlist"/>
        <w:jc w:val="both"/>
        <w:rPr>
          <w:rFonts w:ascii="Arial" w:hAnsi="Arial" w:cs="Arial"/>
          <w:sz w:val="22"/>
          <w:szCs w:val="22"/>
        </w:rPr>
      </w:pPr>
    </w:p>
    <w:p w14:paraId="59650FE8" w14:textId="77777777" w:rsidR="004B7093" w:rsidRPr="006B7C1D" w:rsidRDefault="004B7093" w:rsidP="004B7093">
      <w:pPr>
        <w:ind w:left="360"/>
        <w:jc w:val="center"/>
        <w:rPr>
          <w:rFonts w:ascii="Arial" w:hAnsi="Arial" w:cs="Arial"/>
        </w:rPr>
      </w:pPr>
      <w:r w:rsidRPr="006B7C1D">
        <w:rPr>
          <w:rFonts w:ascii="Arial" w:hAnsi="Arial" w:cs="Arial"/>
        </w:rPr>
        <w:t>§ 2</w:t>
      </w:r>
    </w:p>
    <w:p w14:paraId="1520201C" w14:textId="77777777" w:rsidR="004B7093" w:rsidRPr="006B7C1D" w:rsidRDefault="004B7093" w:rsidP="004B7093">
      <w:pPr>
        <w:jc w:val="both"/>
        <w:rPr>
          <w:rFonts w:ascii="Arial" w:hAnsi="Arial" w:cs="Arial"/>
          <w:bCs/>
          <w:color w:val="000000"/>
        </w:rPr>
      </w:pPr>
      <w:r w:rsidRPr="006B7C1D">
        <w:rPr>
          <w:rFonts w:ascii="Arial" w:hAnsi="Arial" w:cs="Arial"/>
          <w:bCs/>
          <w:color w:val="000000"/>
        </w:rPr>
        <w:lastRenderedPageBreak/>
        <w:t>Uchwała wchodzi w życie z chwilą podjęcia.</w:t>
      </w:r>
    </w:p>
    <w:p w14:paraId="0C7C8A12" w14:textId="77777777" w:rsidR="004B7093" w:rsidRPr="006B7C1D" w:rsidRDefault="004B7093" w:rsidP="004B7093">
      <w:pPr>
        <w:spacing w:after="0"/>
        <w:jc w:val="both"/>
        <w:rPr>
          <w:rFonts w:ascii="Arial" w:hAnsi="Arial" w:cs="Arial"/>
          <w:bCs/>
          <w:color w:val="000000"/>
        </w:rPr>
      </w:pPr>
    </w:p>
    <w:p w14:paraId="20C99B59" w14:textId="77777777" w:rsidR="004B7093" w:rsidRPr="006B7C1D" w:rsidRDefault="004B7093" w:rsidP="004B7093">
      <w:pPr>
        <w:spacing w:after="0" w:line="240" w:lineRule="auto"/>
        <w:jc w:val="both"/>
        <w:rPr>
          <w:rFonts w:ascii="Arial" w:eastAsia="Times New Roman" w:hAnsi="Arial" w:cs="Arial"/>
          <w:b/>
          <w:lang w:eastAsia="pl-PL"/>
        </w:rPr>
      </w:pPr>
      <w:r w:rsidRPr="006B7C1D">
        <w:rPr>
          <w:rFonts w:ascii="Arial" w:eastAsia="Times New Roman" w:hAnsi="Arial" w:cs="Arial"/>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6"/>
        <w:gridCol w:w="2180"/>
        <w:gridCol w:w="2560"/>
        <w:gridCol w:w="2516"/>
      </w:tblGrid>
      <w:tr w:rsidR="004B7093" w:rsidRPr="00C76F7D" w14:paraId="13DFA877" w14:textId="77777777" w:rsidTr="00B75F69">
        <w:trPr>
          <w:trHeight w:val="851"/>
        </w:trPr>
        <w:tc>
          <w:tcPr>
            <w:tcW w:w="1889" w:type="dxa"/>
          </w:tcPr>
          <w:p w14:paraId="715971C2" w14:textId="77777777" w:rsidR="004B7093" w:rsidRPr="00C76F7D"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C76F7D">
              <w:rPr>
                <w:rFonts w:ascii="Arial" w:eastAsia="Times New Roman" w:hAnsi="Arial" w:cs="Arial"/>
                <w:b/>
                <w:sz w:val="20"/>
                <w:szCs w:val="20"/>
                <w:u w:color="000000"/>
                <w:lang w:eastAsia="pl-PL"/>
              </w:rPr>
              <w:t>„ZA”</w:t>
            </w:r>
          </w:p>
        </w:tc>
        <w:tc>
          <w:tcPr>
            <w:tcW w:w="2241" w:type="dxa"/>
          </w:tcPr>
          <w:p w14:paraId="0F6E03CF" w14:textId="77777777" w:rsidR="004B7093" w:rsidRPr="00C76F7D"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C76F7D">
              <w:rPr>
                <w:rFonts w:ascii="Arial" w:eastAsia="Times New Roman" w:hAnsi="Arial" w:cs="Arial"/>
                <w:b/>
                <w:sz w:val="20"/>
                <w:szCs w:val="20"/>
                <w:u w:color="000000"/>
                <w:lang w:eastAsia="pl-PL"/>
              </w:rPr>
              <w:t>„PRZECIW”</w:t>
            </w:r>
          </w:p>
        </w:tc>
        <w:tc>
          <w:tcPr>
            <w:tcW w:w="2600" w:type="dxa"/>
          </w:tcPr>
          <w:p w14:paraId="0A94D812" w14:textId="77777777" w:rsidR="004B7093" w:rsidRPr="00C76F7D"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C76F7D">
              <w:rPr>
                <w:rFonts w:ascii="Arial" w:eastAsia="Times New Roman" w:hAnsi="Arial" w:cs="Arial"/>
                <w:b/>
                <w:sz w:val="20"/>
                <w:szCs w:val="20"/>
                <w:u w:color="000000"/>
                <w:lang w:eastAsia="pl-PL"/>
              </w:rPr>
              <w:t>„WSTRZYMUJĄCY SIĘ”</w:t>
            </w:r>
          </w:p>
        </w:tc>
        <w:tc>
          <w:tcPr>
            <w:tcW w:w="2556" w:type="dxa"/>
          </w:tcPr>
          <w:p w14:paraId="0B31E30A" w14:textId="77777777" w:rsidR="004B7093" w:rsidRPr="00C76F7D"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C76F7D">
              <w:rPr>
                <w:rFonts w:ascii="Arial" w:eastAsia="Times New Roman" w:hAnsi="Arial" w:cs="Arial"/>
                <w:b/>
                <w:sz w:val="20"/>
                <w:szCs w:val="20"/>
                <w:u w:color="000000"/>
                <w:lang w:eastAsia="pl-PL"/>
              </w:rPr>
              <w:t>„WEDŁUG UZNANIA PEŁNOMOCNIKA”</w:t>
            </w:r>
          </w:p>
        </w:tc>
      </w:tr>
      <w:tr w:rsidR="004B7093" w:rsidRPr="00C76F7D" w14:paraId="069740FD" w14:textId="77777777" w:rsidTr="00B75F69">
        <w:trPr>
          <w:trHeight w:val="237"/>
        </w:trPr>
        <w:tc>
          <w:tcPr>
            <w:tcW w:w="1889" w:type="dxa"/>
          </w:tcPr>
          <w:p w14:paraId="064E88B1" w14:textId="77777777" w:rsidR="004B7093" w:rsidRPr="00C76F7D"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241" w:type="dxa"/>
          </w:tcPr>
          <w:p w14:paraId="0DDEAF44" w14:textId="77777777" w:rsidR="004B7093" w:rsidRPr="00C76F7D"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600" w:type="dxa"/>
          </w:tcPr>
          <w:p w14:paraId="32F689B0" w14:textId="77777777" w:rsidR="004B7093" w:rsidRPr="00C76F7D"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556" w:type="dxa"/>
          </w:tcPr>
          <w:p w14:paraId="370CF171" w14:textId="77777777" w:rsidR="004B7093" w:rsidRPr="00C76F7D"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r>
      <w:tr w:rsidR="004B7093" w:rsidRPr="00C76F7D" w14:paraId="549BD1F7" w14:textId="77777777" w:rsidTr="00B75F69">
        <w:trPr>
          <w:trHeight w:val="278"/>
        </w:trPr>
        <w:tc>
          <w:tcPr>
            <w:tcW w:w="9286" w:type="dxa"/>
            <w:gridSpan w:val="4"/>
          </w:tcPr>
          <w:p w14:paraId="73A4E194" w14:textId="77777777" w:rsidR="004B7093" w:rsidRPr="00C76F7D" w:rsidRDefault="004B7093" w:rsidP="00B75F69">
            <w:pPr>
              <w:tabs>
                <w:tab w:val="right" w:leader="hyphen" w:pos="9072"/>
              </w:tabs>
              <w:spacing w:after="0" w:line="240" w:lineRule="auto"/>
              <w:outlineLvl w:val="0"/>
              <w:rPr>
                <w:rFonts w:ascii="Arial" w:eastAsia="Times New Roman" w:hAnsi="Arial" w:cs="Arial"/>
                <w:b/>
                <w:sz w:val="20"/>
                <w:szCs w:val="20"/>
                <w:u w:color="000000"/>
                <w:lang w:eastAsia="pl-PL"/>
              </w:rPr>
            </w:pPr>
            <w:r w:rsidRPr="00C76F7D">
              <w:rPr>
                <w:rFonts w:ascii="Arial" w:eastAsia="Times New Roman" w:hAnsi="Arial" w:cs="Arial"/>
                <w:b/>
                <w:sz w:val="20"/>
                <w:szCs w:val="20"/>
                <w:u w:color="000000"/>
                <w:lang w:eastAsia="pl-PL"/>
              </w:rPr>
              <w:t>Zgłoszenie sprzeciwu:  tak/nie</w:t>
            </w:r>
          </w:p>
          <w:p w14:paraId="176EE966" w14:textId="77777777" w:rsidR="004B7093" w:rsidRPr="00C76F7D" w:rsidRDefault="004B7093" w:rsidP="00B75F69">
            <w:pPr>
              <w:tabs>
                <w:tab w:val="right" w:leader="hyphen" w:pos="9072"/>
              </w:tabs>
              <w:spacing w:after="0" w:line="240" w:lineRule="auto"/>
              <w:outlineLvl w:val="0"/>
              <w:rPr>
                <w:rFonts w:ascii="Arial" w:eastAsia="Times New Roman" w:hAnsi="Arial" w:cs="Arial"/>
                <w:b/>
                <w:sz w:val="20"/>
                <w:szCs w:val="20"/>
                <w:u w:color="000000"/>
                <w:lang w:eastAsia="pl-PL"/>
              </w:rPr>
            </w:pPr>
            <w:r w:rsidRPr="00C76F7D">
              <w:rPr>
                <w:rFonts w:ascii="Arial" w:eastAsia="Times New Roman" w:hAnsi="Arial" w:cs="Arial"/>
                <w:b/>
                <w:sz w:val="20"/>
                <w:szCs w:val="20"/>
                <w:u w:color="000000"/>
                <w:lang w:eastAsia="pl-PL"/>
              </w:rPr>
              <w:t xml:space="preserve">Treść sprzeciwu: </w:t>
            </w:r>
          </w:p>
          <w:p w14:paraId="14FCA0A2" w14:textId="77777777" w:rsidR="004B7093" w:rsidRPr="00C76F7D" w:rsidRDefault="004B7093" w:rsidP="00B75F69">
            <w:pPr>
              <w:tabs>
                <w:tab w:val="right" w:leader="hyphen" w:pos="9072"/>
              </w:tabs>
              <w:spacing w:after="0" w:line="240" w:lineRule="auto"/>
              <w:outlineLvl w:val="0"/>
              <w:rPr>
                <w:rFonts w:ascii="Arial" w:eastAsia="Times New Roman" w:hAnsi="Arial" w:cs="Arial"/>
                <w:b/>
                <w:sz w:val="20"/>
                <w:szCs w:val="20"/>
                <w:u w:color="000000"/>
                <w:lang w:eastAsia="pl-PL"/>
              </w:rPr>
            </w:pPr>
          </w:p>
          <w:p w14:paraId="3AAB31A1" w14:textId="77777777" w:rsidR="004B7093" w:rsidRPr="00C76F7D" w:rsidRDefault="004B7093" w:rsidP="00B75F69">
            <w:pPr>
              <w:tabs>
                <w:tab w:val="right" w:leader="hyphen" w:pos="9072"/>
              </w:tabs>
              <w:spacing w:after="0" w:line="240" w:lineRule="auto"/>
              <w:outlineLvl w:val="0"/>
              <w:rPr>
                <w:rFonts w:ascii="Arial" w:eastAsia="Times New Roman" w:hAnsi="Arial" w:cs="Arial"/>
                <w:b/>
                <w:sz w:val="20"/>
                <w:szCs w:val="20"/>
                <w:u w:color="000000"/>
                <w:lang w:eastAsia="pl-PL"/>
              </w:rPr>
            </w:pPr>
          </w:p>
        </w:tc>
      </w:tr>
      <w:tr w:rsidR="004B7093" w:rsidRPr="00C76F7D" w14:paraId="4D07CE4D" w14:textId="77777777" w:rsidTr="00B75F69">
        <w:trPr>
          <w:trHeight w:val="938"/>
        </w:trPr>
        <w:tc>
          <w:tcPr>
            <w:tcW w:w="9286" w:type="dxa"/>
            <w:gridSpan w:val="4"/>
          </w:tcPr>
          <w:p w14:paraId="78D2E0D2" w14:textId="77777777" w:rsidR="004B7093" w:rsidRPr="00C76F7D" w:rsidRDefault="004B7093" w:rsidP="00B75F69">
            <w:pPr>
              <w:tabs>
                <w:tab w:val="right" w:leader="hyphen" w:pos="9072"/>
              </w:tabs>
              <w:spacing w:after="0" w:line="240" w:lineRule="auto"/>
              <w:outlineLvl w:val="0"/>
              <w:rPr>
                <w:rFonts w:ascii="Arial" w:eastAsia="Times New Roman" w:hAnsi="Arial" w:cs="Arial"/>
                <w:b/>
                <w:sz w:val="20"/>
                <w:szCs w:val="20"/>
                <w:u w:color="000000"/>
                <w:lang w:eastAsia="pl-PL"/>
              </w:rPr>
            </w:pPr>
            <w:r w:rsidRPr="00C76F7D">
              <w:rPr>
                <w:rFonts w:ascii="Arial" w:eastAsia="Times New Roman" w:hAnsi="Arial" w:cs="Arial"/>
                <w:b/>
                <w:sz w:val="20"/>
                <w:szCs w:val="20"/>
                <w:u w:color="000000"/>
                <w:lang w:eastAsia="pl-PL"/>
              </w:rPr>
              <w:t>Instrukcja Akcjonariusza dla Pełnomocnika:</w:t>
            </w:r>
          </w:p>
        </w:tc>
      </w:tr>
    </w:tbl>
    <w:p w14:paraId="3F823D1C" w14:textId="77777777" w:rsidR="004B7093" w:rsidRPr="006B7C1D" w:rsidRDefault="004B7093" w:rsidP="004B7093">
      <w:pPr>
        <w:spacing w:after="0" w:line="240" w:lineRule="auto"/>
        <w:jc w:val="both"/>
        <w:rPr>
          <w:rFonts w:ascii="Arial" w:hAnsi="Arial" w:cs="Arial"/>
          <w:bCs/>
          <w:color w:val="000000"/>
        </w:rPr>
      </w:pPr>
    </w:p>
    <w:p w14:paraId="026F2C8C" w14:textId="77777777" w:rsidR="004B7093" w:rsidRPr="006B7C1D" w:rsidRDefault="004B7093" w:rsidP="004B7093">
      <w:pPr>
        <w:spacing w:after="0" w:line="240" w:lineRule="auto"/>
        <w:jc w:val="both"/>
        <w:rPr>
          <w:rFonts w:ascii="Arial" w:hAnsi="Arial" w:cs="Arial"/>
          <w:bCs/>
          <w:color w:val="000000"/>
        </w:rPr>
      </w:pPr>
    </w:p>
    <w:p w14:paraId="7E0CB45F" w14:textId="77777777" w:rsidR="004B7093" w:rsidRPr="006B7C1D" w:rsidRDefault="004B7093" w:rsidP="004B7093">
      <w:pPr>
        <w:spacing w:after="0" w:line="240" w:lineRule="auto"/>
        <w:jc w:val="center"/>
        <w:rPr>
          <w:rFonts w:ascii="Arial" w:hAnsi="Arial" w:cs="Arial"/>
          <w:b/>
          <w:color w:val="000000" w:themeColor="text1"/>
        </w:rPr>
      </w:pPr>
      <w:bookmarkStart w:id="6" w:name="_Hlk38534289"/>
      <w:r w:rsidRPr="006B7C1D">
        <w:rPr>
          <w:rFonts w:ascii="Arial" w:hAnsi="Arial" w:cs="Arial"/>
          <w:b/>
          <w:color w:val="000000" w:themeColor="text1"/>
        </w:rPr>
        <w:t>Uchwała Nr       /2024</w:t>
      </w:r>
    </w:p>
    <w:p w14:paraId="4870A596" w14:textId="77777777" w:rsidR="004B7093" w:rsidRPr="006B7C1D" w:rsidRDefault="004B7093" w:rsidP="004B7093">
      <w:pPr>
        <w:spacing w:after="0" w:line="240" w:lineRule="auto"/>
        <w:jc w:val="center"/>
        <w:rPr>
          <w:rFonts w:ascii="Arial" w:hAnsi="Arial" w:cs="Arial"/>
          <w:b/>
          <w:color w:val="000000" w:themeColor="text1"/>
        </w:rPr>
      </w:pPr>
      <w:r w:rsidRPr="006B7C1D">
        <w:rPr>
          <w:rFonts w:ascii="Arial" w:hAnsi="Arial" w:cs="Arial"/>
          <w:b/>
          <w:color w:val="000000" w:themeColor="text1"/>
        </w:rPr>
        <w:t xml:space="preserve">Nadzwyczajnego Walnego Zgromadzenia Banku Ochrony Środowiska S.A. </w:t>
      </w:r>
    </w:p>
    <w:p w14:paraId="248D4CD3" w14:textId="77777777" w:rsidR="004B7093" w:rsidRPr="006B7C1D" w:rsidRDefault="004B7093" w:rsidP="004B7093">
      <w:pPr>
        <w:spacing w:after="0" w:line="240" w:lineRule="auto"/>
        <w:jc w:val="center"/>
        <w:rPr>
          <w:rFonts w:ascii="Arial" w:hAnsi="Arial" w:cs="Arial"/>
          <w:b/>
          <w:color w:val="000000" w:themeColor="text1"/>
        </w:rPr>
      </w:pPr>
      <w:r w:rsidRPr="006B7C1D">
        <w:rPr>
          <w:rFonts w:ascii="Arial" w:hAnsi="Arial" w:cs="Arial"/>
          <w:b/>
          <w:color w:val="000000" w:themeColor="text1"/>
        </w:rPr>
        <w:t>z dnia ....................2024 roku</w:t>
      </w:r>
    </w:p>
    <w:p w14:paraId="5BC9129E" w14:textId="77777777" w:rsidR="004B7093" w:rsidRPr="006B7C1D" w:rsidRDefault="004B7093" w:rsidP="004B7093">
      <w:pPr>
        <w:spacing w:after="0" w:line="240" w:lineRule="auto"/>
        <w:jc w:val="center"/>
        <w:rPr>
          <w:rFonts w:ascii="Arial" w:hAnsi="Arial" w:cs="Arial"/>
          <w:b/>
          <w:color w:val="000000" w:themeColor="text1"/>
        </w:rPr>
      </w:pPr>
      <w:r w:rsidRPr="006B7C1D">
        <w:rPr>
          <w:rFonts w:ascii="Arial" w:hAnsi="Arial" w:cs="Arial"/>
          <w:b/>
          <w:color w:val="000000" w:themeColor="text1"/>
        </w:rPr>
        <w:t xml:space="preserve">w sprawie oceny odpowiedniości kolegialnej Rady Nadzorczej </w:t>
      </w:r>
      <w:r w:rsidRPr="006B7C1D">
        <w:rPr>
          <w:rFonts w:ascii="Arial" w:hAnsi="Arial" w:cs="Arial"/>
          <w:b/>
          <w:bCs/>
          <w:iCs/>
          <w:color w:val="000000" w:themeColor="text1"/>
        </w:rPr>
        <w:t>Banku Ochrony Środowiska S.A.</w:t>
      </w:r>
    </w:p>
    <w:p w14:paraId="4BDC1AAE" w14:textId="77777777" w:rsidR="004B7093" w:rsidRPr="006B7C1D" w:rsidRDefault="004B7093" w:rsidP="004B7093">
      <w:pPr>
        <w:spacing w:after="0" w:line="240" w:lineRule="auto"/>
        <w:jc w:val="center"/>
        <w:rPr>
          <w:rFonts w:ascii="Arial" w:hAnsi="Arial" w:cs="Arial"/>
          <w:b/>
          <w:color w:val="000000" w:themeColor="text1"/>
        </w:rPr>
      </w:pPr>
    </w:p>
    <w:p w14:paraId="55F85289" w14:textId="77777777" w:rsidR="004B7093" w:rsidRPr="006B7C1D" w:rsidRDefault="004B7093" w:rsidP="004B7093">
      <w:pPr>
        <w:spacing w:after="0" w:line="240" w:lineRule="auto"/>
        <w:jc w:val="center"/>
        <w:rPr>
          <w:rFonts w:ascii="Arial" w:eastAsia="Times New Roman" w:hAnsi="Arial" w:cs="Arial"/>
          <w:color w:val="FF0000"/>
          <w:lang w:eastAsia="pl-PL"/>
        </w:rPr>
      </w:pPr>
    </w:p>
    <w:bookmarkEnd w:id="6"/>
    <w:p w14:paraId="32833CFE" w14:textId="77777777" w:rsidR="004B7093" w:rsidRPr="00FC2CD7" w:rsidRDefault="004B7093" w:rsidP="004B7093">
      <w:pPr>
        <w:spacing w:after="0" w:line="240" w:lineRule="auto"/>
        <w:jc w:val="both"/>
        <w:rPr>
          <w:rFonts w:ascii="Arial" w:hAnsi="Arial" w:cs="Arial"/>
          <w:lang w:eastAsia="pl-PL"/>
        </w:rPr>
      </w:pPr>
      <w:r w:rsidRPr="006B7C1D">
        <w:rPr>
          <w:rFonts w:ascii="Arial" w:hAnsi="Arial" w:cs="Arial"/>
          <w:lang w:eastAsia="pl-PL"/>
        </w:rPr>
        <w:t>Działając na podstawie § 10 pkt 7 Statutu Banku, a także stosownie do postanowień „Polityki oceny odpowiedniości kandydatów na członków Rady Nadzorczej, członków Rady Nadzorczej oraz Rady Nadzorczej Banku Ochrony Środowiska S.A.”, wprowadzonej uchwałą Nr 37/2023 Walnego Zgromadzenia Banku Ochrony Środowiska S.A. z dnia 23 czerwca 2023 r. na podstawie art. 22aa ustawy z dnia 29 sierpnia 1997 r. Prawo bankowe, Nadzwyczajne Walne Zgromadzenie Banku Ochrony Środowiska S.A., uwzględniając propozycję Komitetu ds. Wynagrodzeń i Nominacji Rady Nadzorczej Banku Ochrony Środowiska S.A., uchwala co, następuje:</w:t>
      </w:r>
    </w:p>
    <w:p w14:paraId="6FC7B356" w14:textId="77777777" w:rsidR="004B7093" w:rsidRPr="006B7C1D" w:rsidRDefault="004B7093" w:rsidP="004B7093">
      <w:pPr>
        <w:spacing w:after="240" w:line="240" w:lineRule="auto"/>
        <w:jc w:val="center"/>
        <w:rPr>
          <w:rFonts w:ascii="Arial" w:hAnsi="Arial" w:cs="Arial"/>
          <w:lang w:eastAsia="pl-PL"/>
        </w:rPr>
      </w:pPr>
      <w:r w:rsidRPr="006B7C1D">
        <w:rPr>
          <w:rFonts w:ascii="Arial" w:hAnsi="Arial" w:cs="Arial"/>
          <w:lang w:eastAsia="pl-PL"/>
        </w:rPr>
        <w:t>§ 1</w:t>
      </w:r>
    </w:p>
    <w:p w14:paraId="5B37ECFE" w14:textId="77777777" w:rsidR="004B7093" w:rsidRPr="006B7C1D" w:rsidRDefault="004B7093" w:rsidP="004B7093">
      <w:pPr>
        <w:spacing w:after="0" w:line="240" w:lineRule="auto"/>
        <w:jc w:val="both"/>
        <w:rPr>
          <w:rFonts w:ascii="Arial" w:hAnsi="Arial" w:cs="Arial"/>
          <w:lang w:eastAsia="pl-PL"/>
        </w:rPr>
      </w:pPr>
      <w:r w:rsidRPr="006B7C1D">
        <w:rPr>
          <w:rFonts w:ascii="Arial" w:hAnsi="Arial" w:cs="Arial"/>
          <w:lang w:eastAsia="pl-PL"/>
        </w:rPr>
        <w:t xml:space="preserve">Nadzwyczajne Walne Zgromadzenie Banku Ochrony Środowiska S.A. ocenia, że Rada Nadzorcza jako organ kolegialny posiada odpowiedni poziom wiedzy, umiejętności i doświadczenia umożliwiający zrozumienie działań podejmowanych przez Bank, w tym głównych </w:t>
      </w:r>
      <w:proofErr w:type="spellStart"/>
      <w:r w:rsidRPr="006B7C1D">
        <w:rPr>
          <w:rFonts w:ascii="Arial" w:hAnsi="Arial" w:cs="Arial"/>
          <w:lang w:eastAsia="pl-PL"/>
        </w:rPr>
        <w:t>ryzyk</w:t>
      </w:r>
      <w:proofErr w:type="spellEnd"/>
      <w:r w:rsidRPr="006B7C1D">
        <w:rPr>
          <w:rFonts w:ascii="Arial" w:hAnsi="Arial" w:cs="Arial"/>
          <w:lang w:eastAsia="pl-PL"/>
        </w:rPr>
        <w:t>.</w:t>
      </w:r>
    </w:p>
    <w:p w14:paraId="0B8BA4C4" w14:textId="77777777" w:rsidR="004B7093" w:rsidRPr="006B7C1D" w:rsidRDefault="004B7093" w:rsidP="004B7093">
      <w:pPr>
        <w:spacing w:after="0" w:line="240" w:lineRule="auto"/>
        <w:jc w:val="center"/>
        <w:rPr>
          <w:rFonts w:ascii="Arial" w:hAnsi="Arial" w:cs="Arial"/>
          <w:lang w:eastAsia="pl-PL"/>
        </w:rPr>
      </w:pPr>
    </w:p>
    <w:p w14:paraId="073CBA8A" w14:textId="77777777" w:rsidR="004B7093" w:rsidRPr="006B7C1D" w:rsidRDefault="004B7093" w:rsidP="004B7093">
      <w:pPr>
        <w:spacing w:after="240" w:line="240" w:lineRule="auto"/>
        <w:jc w:val="center"/>
        <w:rPr>
          <w:rFonts w:ascii="Arial" w:hAnsi="Arial" w:cs="Arial"/>
          <w:lang w:eastAsia="pl-PL"/>
        </w:rPr>
      </w:pPr>
      <w:r w:rsidRPr="006B7C1D">
        <w:rPr>
          <w:rFonts w:ascii="Arial" w:hAnsi="Arial" w:cs="Arial"/>
          <w:lang w:eastAsia="pl-PL"/>
        </w:rPr>
        <w:t>§ 2</w:t>
      </w:r>
    </w:p>
    <w:p w14:paraId="3FCCF09D" w14:textId="77777777" w:rsidR="004B7093" w:rsidRPr="006B7C1D" w:rsidRDefault="004B7093" w:rsidP="004B7093">
      <w:pPr>
        <w:jc w:val="both"/>
        <w:rPr>
          <w:rFonts w:ascii="Arial" w:hAnsi="Arial" w:cs="Arial"/>
          <w:bCs/>
          <w:color w:val="000000"/>
        </w:rPr>
      </w:pPr>
      <w:r w:rsidRPr="006B7C1D">
        <w:rPr>
          <w:rFonts w:ascii="Arial" w:hAnsi="Arial" w:cs="Arial"/>
          <w:bCs/>
          <w:color w:val="000000"/>
        </w:rPr>
        <w:t>Uchwała wchodzi w życie z chwilą podjęcia.</w:t>
      </w:r>
    </w:p>
    <w:p w14:paraId="34377E85" w14:textId="77777777" w:rsidR="004B7093" w:rsidRPr="006B7C1D" w:rsidRDefault="004B7093" w:rsidP="004B7093">
      <w:pPr>
        <w:spacing w:after="0"/>
        <w:jc w:val="both"/>
        <w:rPr>
          <w:rFonts w:ascii="Arial" w:hAnsi="Arial" w:cs="Arial"/>
          <w:bCs/>
          <w:color w:val="000000"/>
        </w:rPr>
      </w:pPr>
    </w:p>
    <w:p w14:paraId="4FFD72BB" w14:textId="77777777" w:rsidR="004B7093" w:rsidRPr="006B7C1D" w:rsidRDefault="004B7093" w:rsidP="004B7093">
      <w:pPr>
        <w:spacing w:after="0" w:line="240" w:lineRule="auto"/>
        <w:jc w:val="both"/>
        <w:rPr>
          <w:rFonts w:ascii="Arial" w:eastAsia="Times New Roman" w:hAnsi="Arial" w:cs="Arial"/>
          <w:b/>
          <w:lang w:eastAsia="pl-PL"/>
        </w:rPr>
      </w:pPr>
      <w:bookmarkStart w:id="7" w:name="_Hlk135220167"/>
      <w:r w:rsidRPr="006B7C1D">
        <w:rPr>
          <w:rFonts w:ascii="Arial" w:eastAsia="Times New Roman" w:hAnsi="Arial" w:cs="Arial"/>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6"/>
        <w:gridCol w:w="2180"/>
        <w:gridCol w:w="2560"/>
        <w:gridCol w:w="2516"/>
      </w:tblGrid>
      <w:tr w:rsidR="004B7093" w:rsidRPr="00FC2CD7" w14:paraId="647A4847" w14:textId="77777777" w:rsidTr="00B75F69">
        <w:trPr>
          <w:trHeight w:val="851"/>
        </w:trPr>
        <w:tc>
          <w:tcPr>
            <w:tcW w:w="1889" w:type="dxa"/>
          </w:tcPr>
          <w:p w14:paraId="49275589" w14:textId="77777777" w:rsidR="004B7093" w:rsidRPr="00FC2CD7"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„ZA”</w:t>
            </w:r>
          </w:p>
        </w:tc>
        <w:tc>
          <w:tcPr>
            <w:tcW w:w="2241" w:type="dxa"/>
          </w:tcPr>
          <w:p w14:paraId="05094E4D" w14:textId="77777777" w:rsidR="004B7093" w:rsidRPr="00FC2CD7"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„PRZECIW”</w:t>
            </w:r>
          </w:p>
        </w:tc>
        <w:tc>
          <w:tcPr>
            <w:tcW w:w="2600" w:type="dxa"/>
          </w:tcPr>
          <w:p w14:paraId="510D982B" w14:textId="77777777" w:rsidR="004B7093" w:rsidRPr="00FC2CD7"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„WSTRZYMUJĄCY SIĘ”</w:t>
            </w:r>
          </w:p>
        </w:tc>
        <w:tc>
          <w:tcPr>
            <w:tcW w:w="2556" w:type="dxa"/>
          </w:tcPr>
          <w:p w14:paraId="11938C4E" w14:textId="77777777" w:rsidR="004B7093" w:rsidRPr="00FC2CD7"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„WEDŁUG UZNANIA PEŁNOMOCNIKA”</w:t>
            </w:r>
          </w:p>
        </w:tc>
      </w:tr>
      <w:tr w:rsidR="004B7093" w:rsidRPr="00FC2CD7" w14:paraId="4DE950FF" w14:textId="77777777" w:rsidTr="00B75F69">
        <w:trPr>
          <w:trHeight w:val="237"/>
        </w:trPr>
        <w:tc>
          <w:tcPr>
            <w:tcW w:w="1889" w:type="dxa"/>
          </w:tcPr>
          <w:p w14:paraId="4233B19F" w14:textId="77777777" w:rsidR="004B7093" w:rsidRPr="00FC2CD7"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241" w:type="dxa"/>
          </w:tcPr>
          <w:p w14:paraId="5431F4D5" w14:textId="77777777" w:rsidR="004B7093" w:rsidRPr="00FC2CD7"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600" w:type="dxa"/>
          </w:tcPr>
          <w:p w14:paraId="1B8A6194" w14:textId="77777777" w:rsidR="004B7093" w:rsidRPr="00FC2CD7"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c>
          <w:tcPr>
            <w:tcW w:w="2556" w:type="dxa"/>
          </w:tcPr>
          <w:p w14:paraId="26CE2835" w14:textId="77777777" w:rsidR="004B7093" w:rsidRPr="00FC2CD7" w:rsidRDefault="004B7093" w:rsidP="00B75F69">
            <w:pPr>
              <w:tabs>
                <w:tab w:val="right" w:leader="hyphen" w:pos="9072"/>
              </w:tabs>
              <w:spacing w:after="0" w:line="240" w:lineRule="auto"/>
              <w:jc w:val="center"/>
              <w:outlineLvl w:val="0"/>
              <w:rPr>
                <w:rFonts w:ascii="Arial" w:eastAsia="Times New Roman" w:hAnsi="Arial" w:cs="Arial"/>
                <w:b/>
                <w:sz w:val="20"/>
                <w:szCs w:val="20"/>
                <w:u w:color="000000"/>
                <w:lang w:eastAsia="pl-PL"/>
              </w:rPr>
            </w:pPr>
          </w:p>
        </w:tc>
      </w:tr>
      <w:tr w:rsidR="004B7093" w:rsidRPr="00FC2CD7" w14:paraId="7E8430D7" w14:textId="77777777" w:rsidTr="00B75F69">
        <w:trPr>
          <w:trHeight w:val="278"/>
        </w:trPr>
        <w:tc>
          <w:tcPr>
            <w:tcW w:w="9286" w:type="dxa"/>
            <w:gridSpan w:val="4"/>
          </w:tcPr>
          <w:p w14:paraId="0AD51504" w14:textId="77777777" w:rsidR="004B7093" w:rsidRPr="00FC2CD7" w:rsidRDefault="004B7093" w:rsidP="00B75F69">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Zgłoszenie sprzeciwu:  tak/nie</w:t>
            </w:r>
          </w:p>
          <w:p w14:paraId="2B93EDC8" w14:textId="77777777" w:rsidR="004B7093" w:rsidRPr="00FC2CD7" w:rsidRDefault="004B7093" w:rsidP="00B75F69">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t xml:space="preserve">Treść sprzeciwu: </w:t>
            </w:r>
          </w:p>
          <w:p w14:paraId="6515D564" w14:textId="77777777" w:rsidR="004B7093" w:rsidRPr="00FC2CD7" w:rsidRDefault="004B7093" w:rsidP="00B75F69">
            <w:pPr>
              <w:tabs>
                <w:tab w:val="right" w:leader="hyphen" w:pos="9072"/>
              </w:tabs>
              <w:spacing w:after="0" w:line="240" w:lineRule="auto"/>
              <w:outlineLvl w:val="0"/>
              <w:rPr>
                <w:rFonts w:ascii="Arial" w:eastAsia="Times New Roman" w:hAnsi="Arial" w:cs="Arial"/>
                <w:b/>
                <w:sz w:val="20"/>
                <w:szCs w:val="20"/>
                <w:u w:color="000000"/>
                <w:lang w:eastAsia="pl-PL"/>
              </w:rPr>
            </w:pPr>
          </w:p>
          <w:p w14:paraId="11A83EF6" w14:textId="77777777" w:rsidR="004B7093" w:rsidRPr="00FC2CD7" w:rsidRDefault="004B7093" w:rsidP="00B75F69">
            <w:pPr>
              <w:tabs>
                <w:tab w:val="right" w:leader="hyphen" w:pos="9072"/>
              </w:tabs>
              <w:spacing w:after="0" w:line="240" w:lineRule="auto"/>
              <w:outlineLvl w:val="0"/>
              <w:rPr>
                <w:rFonts w:ascii="Arial" w:eastAsia="Times New Roman" w:hAnsi="Arial" w:cs="Arial"/>
                <w:b/>
                <w:sz w:val="20"/>
                <w:szCs w:val="20"/>
                <w:u w:color="000000"/>
                <w:lang w:eastAsia="pl-PL"/>
              </w:rPr>
            </w:pPr>
          </w:p>
        </w:tc>
      </w:tr>
      <w:tr w:rsidR="004B7093" w:rsidRPr="00FC2CD7" w14:paraId="6D017C9A" w14:textId="77777777" w:rsidTr="00B75F69">
        <w:trPr>
          <w:trHeight w:val="938"/>
        </w:trPr>
        <w:tc>
          <w:tcPr>
            <w:tcW w:w="9286" w:type="dxa"/>
            <w:gridSpan w:val="4"/>
          </w:tcPr>
          <w:p w14:paraId="3052A144" w14:textId="77777777" w:rsidR="004B7093" w:rsidRPr="00FC2CD7" w:rsidRDefault="004B7093" w:rsidP="00B75F69">
            <w:pPr>
              <w:tabs>
                <w:tab w:val="right" w:leader="hyphen" w:pos="9072"/>
              </w:tabs>
              <w:spacing w:after="0" w:line="240" w:lineRule="auto"/>
              <w:outlineLvl w:val="0"/>
              <w:rPr>
                <w:rFonts w:ascii="Arial" w:eastAsia="Times New Roman" w:hAnsi="Arial" w:cs="Arial"/>
                <w:b/>
                <w:sz w:val="20"/>
                <w:szCs w:val="20"/>
                <w:u w:color="000000"/>
                <w:lang w:eastAsia="pl-PL"/>
              </w:rPr>
            </w:pPr>
            <w:r w:rsidRPr="00FC2CD7">
              <w:rPr>
                <w:rFonts w:ascii="Arial" w:eastAsia="Times New Roman" w:hAnsi="Arial" w:cs="Arial"/>
                <w:b/>
                <w:sz w:val="20"/>
                <w:szCs w:val="20"/>
                <w:u w:color="000000"/>
                <w:lang w:eastAsia="pl-PL"/>
              </w:rPr>
              <w:lastRenderedPageBreak/>
              <w:t>Instrukcja Akcjonariusza dla Pełnomocnika:</w:t>
            </w:r>
          </w:p>
        </w:tc>
      </w:tr>
    </w:tbl>
    <w:p w14:paraId="6D16040C" w14:textId="77777777" w:rsidR="004B7093" w:rsidRPr="006B7C1D" w:rsidRDefault="004B7093" w:rsidP="004B7093">
      <w:pPr>
        <w:spacing w:after="0"/>
        <w:rPr>
          <w:rFonts w:ascii="Arial" w:hAnsi="Arial" w:cs="Arial"/>
          <w:bCs/>
          <w:color w:val="000000" w:themeColor="text1"/>
        </w:rPr>
      </w:pPr>
    </w:p>
    <w:p w14:paraId="00A633FA" w14:textId="77777777" w:rsidR="004B7093" w:rsidRPr="006B7C1D" w:rsidRDefault="004B7093" w:rsidP="004B7093">
      <w:pPr>
        <w:spacing w:after="0" w:line="240" w:lineRule="auto"/>
        <w:jc w:val="both"/>
        <w:rPr>
          <w:rFonts w:ascii="Arial" w:eastAsia="Times New Roman" w:hAnsi="Arial" w:cs="Arial"/>
          <w:lang w:eastAsia="pl-PL"/>
        </w:rPr>
      </w:pPr>
      <w:bookmarkStart w:id="8" w:name="_Hlk135220497"/>
      <w:bookmarkEnd w:id="7"/>
    </w:p>
    <w:bookmarkEnd w:id="8"/>
    <w:p w14:paraId="0324BBCA" w14:textId="77777777" w:rsidR="004B7093" w:rsidRPr="006B7C1D" w:rsidRDefault="004B7093" w:rsidP="004B7093">
      <w:pPr>
        <w:spacing w:after="0"/>
        <w:rPr>
          <w:rFonts w:ascii="Arial" w:hAnsi="Arial" w:cs="Arial"/>
          <w:bCs/>
          <w:color w:val="000000" w:themeColor="text1"/>
        </w:rPr>
      </w:pPr>
    </w:p>
    <w:p w14:paraId="3344F02E" w14:textId="77777777" w:rsidR="004B7093" w:rsidRPr="006B7C1D" w:rsidRDefault="004B7093" w:rsidP="004B7093">
      <w:pPr>
        <w:spacing w:after="0"/>
        <w:rPr>
          <w:rFonts w:ascii="Arial" w:hAnsi="Arial" w:cs="Arial"/>
          <w:bCs/>
          <w:color w:val="000000" w:themeColor="text1"/>
        </w:rPr>
      </w:pPr>
    </w:p>
    <w:p w14:paraId="76BED1BC" w14:textId="77777777" w:rsidR="004B7093" w:rsidRPr="006B7C1D" w:rsidRDefault="004B7093" w:rsidP="004B7093">
      <w:pPr>
        <w:spacing w:after="0" w:line="240" w:lineRule="auto"/>
        <w:jc w:val="center"/>
        <w:rPr>
          <w:rFonts w:ascii="Arial" w:hAnsi="Arial" w:cs="Arial"/>
          <w:b/>
          <w:color w:val="000000" w:themeColor="text1"/>
        </w:rPr>
      </w:pPr>
      <w:r w:rsidRPr="006B7C1D">
        <w:rPr>
          <w:rFonts w:ascii="Arial" w:hAnsi="Arial" w:cs="Arial"/>
          <w:b/>
          <w:color w:val="000000" w:themeColor="text1"/>
        </w:rPr>
        <w:t>Uchwała Nr     /2024</w:t>
      </w:r>
    </w:p>
    <w:p w14:paraId="1181139F" w14:textId="77777777" w:rsidR="004B7093" w:rsidRPr="006B7C1D" w:rsidRDefault="004B7093" w:rsidP="004B7093">
      <w:pPr>
        <w:spacing w:after="0" w:line="240" w:lineRule="auto"/>
        <w:jc w:val="center"/>
        <w:rPr>
          <w:rFonts w:ascii="Arial" w:hAnsi="Arial" w:cs="Arial"/>
          <w:b/>
          <w:color w:val="000000" w:themeColor="text1"/>
        </w:rPr>
      </w:pPr>
      <w:r w:rsidRPr="006B7C1D">
        <w:rPr>
          <w:rFonts w:ascii="Arial" w:hAnsi="Arial" w:cs="Arial"/>
          <w:b/>
          <w:color w:val="000000" w:themeColor="text1"/>
        </w:rPr>
        <w:t>Nadzwyczajnego Walnego Zgromadzenia Banku Ochrony Środowiska S.A.</w:t>
      </w:r>
    </w:p>
    <w:p w14:paraId="1FDA6F70" w14:textId="77777777" w:rsidR="004B7093" w:rsidRPr="006B7C1D" w:rsidRDefault="004B7093" w:rsidP="004B7093">
      <w:pPr>
        <w:spacing w:after="0" w:line="240" w:lineRule="auto"/>
        <w:jc w:val="center"/>
        <w:rPr>
          <w:rFonts w:ascii="Arial" w:hAnsi="Arial" w:cs="Arial"/>
          <w:b/>
          <w:color w:val="000000" w:themeColor="text1"/>
        </w:rPr>
      </w:pPr>
      <w:r w:rsidRPr="006B7C1D">
        <w:rPr>
          <w:rFonts w:ascii="Arial" w:hAnsi="Arial" w:cs="Arial"/>
          <w:b/>
          <w:color w:val="000000" w:themeColor="text1"/>
        </w:rPr>
        <w:t>z dnia .................... 2024 roku</w:t>
      </w:r>
    </w:p>
    <w:p w14:paraId="19F1E9C4" w14:textId="77777777" w:rsidR="004B7093" w:rsidRPr="006B7C1D" w:rsidRDefault="004B7093" w:rsidP="004B7093">
      <w:pPr>
        <w:spacing w:after="0" w:line="240" w:lineRule="auto"/>
        <w:jc w:val="center"/>
        <w:rPr>
          <w:rFonts w:ascii="Arial" w:hAnsi="Arial" w:cs="Arial"/>
          <w:b/>
          <w:color w:val="000000" w:themeColor="text1"/>
        </w:rPr>
      </w:pPr>
      <w:r w:rsidRPr="006B7C1D">
        <w:rPr>
          <w:rFonts w:ascii="Arial" w:hAnsi="Arial" w:cs="Arial"/>
          <w:b/>
          <w:color w:val="000000" w:themeColor="text1"/>
        </w:rPr>
        <w:t>w sprawie poniesienia przez Bank Ochrony Środowiska S.A. kosztów zwołania i odbycia Nadzwyczajnego Walnego Zgromadzenia BOŚ S.A.</w:t>
      </w:r>
    </w:p>
    <w:p w14:paraId="70A1C204" w14:textId="77777777" w:rsidR="004B7093" w:rsidRPr="006B7C1D" w:rsidRDefault="004B7093" w:rsidP="004B7093">
      <w:pPr>
        <w:spacing w:after="0" w:line="240" w:lineRule="auto"/>
        <w:jc w:val="center"/>
        <w:rPr>
          <w:rFonts w:ascii="Arial" w:hAnsi="Arial" w:cs="Arial"/>
          <w:b/>
          <w:color w:val="000000" w:themeColor="text1"/>
        </w:rPr>
      </w:pPr>
      <w:r w:rsidRPr="006B7C1D">
        <w:rPr>
          <w:rFonts w:ascii="Arial" w:hAnsi="Arial" w:cs="Arial"/>
          <w:b/>
          <w:color w:val="000000" w:themeColor="text1"/>
        </w:rPr>
        <w:t>zwołanego na dzień ….. 2024 r.</w:t>
      </w:r>
    </w:p>
    <w:p w14:paraId="089D0E0A" w14:textId="77777777" w:rsidR="004B7093" w:rsidRPr="006B7C1D" w:rsidRDefault="004B7093" w:rsidP="004B7093">
      <w:pPr>
        <w:tabs>
          <w:tab w:val="right" w:leader="hyphen" w:pos="9072"/>
        </w:tabs>
        <w:spacing w:after="0" w:line="240" w:lineRule="auto"/>
        <w:jc w:val="center"/>
        <w:rPr>
          <w:rFonts w:ascii="Arial" w:eastAsia="Times New Roman" w:hAnsi="Arial" w:cs="Arial"/>
          <w:color w:val="000000" w:themeColor="text1"/>
          <w:lang w:eastAsia="pl-PL"/>
        </w:rPr>
      </w:pPr>
    </w:p>
    <w:p w14:paraId="0C304F68" w14:textId="77777777" w:rsidR="004B7093" w:rsidRPr="006B7C1D" w:rsidRDefault="004B7093" w:rsidP="004B7093">
      <w:pPr>
        <w:spacing w:after="0" w:line="240" w:lineRule="auto"/>
        <w:jc w:val="center"/>
        <w:rPr>
          <w:rFonts w:ascii="Arial" w:hAnsi="Arial" w:cs="Arial"/>
          <w:color w:val="000000" w:themeColor="text1"/>
        </w:rPr>
      </w:pPr>
      <w:r w:rsidRPr="006B7C1D">
        <w:rPr>
          <w:rFonts w:ascii="Arial" w:hAnsi="Arial" w:cs="Arial"/>
          <w:color w:val="000000" w:themeColor="text1"/>
        </w:rPr>
        <w:t>§ 1</w:t>
      </w:r>
    </w:p>
    <w:p w14:paraId="3462FDFB" w14:textId="77777777" w:rsidR="004B7093" w:rsidRPr="006B7C1D" w:rsidRDefault="004B7093" w:rsidP="004B7093">
      <w:pPr>
        <w:spacing w:after="0" w:line="240" w:lineRule="auto"/>
        <w:jc w:val="center"/>
        <w:rPr>
          <w:rFonts w:ascii="Arial" w:hAnsi="Arial" w:cs="Arial"/>
          <w:color w:val="000000" w:themeColor="text1"/>
        </w:rPr>
      </w:pPr>
    </w:p>
    <w:p w14:paraId="54B65EAC" w14:textId="77777777" w:rsidR="004B7093" w:rsidRPr="006B7C1D" w:rsidRDefault="004B7093" w:rsidP="004B7093">
      <w:pPr>
        <w:tabs>
          <w:tab w:val="right" w:leader="hyphen" w:pos="9072"/>
        </w:tabs>
        <w:spacing w:after="0" w:line="240" w:lineRule="auto"/>
        <w:jc w:val="both"/>
        <w:rPr>
          <w:rFonts w:ascii="Arial" w:eastAsia="Times New Roman" w:hAnsi="Arial" w:cs="Arial"/>
          <w:color w:val="000000" w:themeColor="text1"/>
          <w:lang w:eastAsia="pl-PL"/>
        </w:rPr>
      </w:pPr>
      <w:r w:rsidRPr="006B7C1D">
        <w:rPr>
          <w:rFonts w:ascii="Arial" w:eastAsia="Times New Roman" w:hAnsi="Arial" w:cs="Arial"/>
          <w:color w:val="000000" w:themeColor="text1"/>
          <w:lang w:eastAsia="pl-PL"/>
        </w:rPr>
        <w:t>Działając na podstawie art. 400 § 4 Kodeksu spółek handlowych Nadzwyczajne Walne Zgromadzenie BOŚ S.A. uchwala co następuje:</w:t>
      </w:r>
    </w:p>
    <w:p w14:paraId="735ADA2D" w14:textId="77777777" w:rsidR="004B7093" w:rsidRPr="006B7C1D" w:rsidRDefault="004B7093" w:rsidP="004B7093">
      <w:pPr>
        <w:tabs>
          <w:tab w:val="right" w:leader="hyphen" w:pos="9072"/>
        </w:tabs>
        <w:spacing w:after="0" w:line="240" w:lineRule="auto"/>
        <w:jc w:val="both"/>
        <w:rPr>
          <w:rFonts w:ascii="Arial" w:eastAsia="Times New Roman" w:hAnsi="Arial" w:cs="Arial"/>
          <w:color w:val="000000" w:themeColor="text1"/>
          <w:lang w:eastAsia="pl-PL"/>
        </w:rPr>
      </w:pPr>
    </w:p>
    <w:p w14:paraId="7F70ED8D" w14:textId="77777777" w:rsidR="004B7093" w:rsidRPr="006B7C1D" w:rsidRDefault="004B7093" w:rsidP="004B7093">
      <w:pPr>
        <w:tabs>
          <w:tab w:val="right" w:leader="hyphen" w:pos="9072"/>
        </w:tabs>
        <w:spacing w:after="0" w:line="240" w:lineRule="auto"/>
        <w:jc w:val="both"/>
        <w:rPr>
          <w:rFonts w:ascii="Arial" w:eastAsia="Times New Roman" w:hAnsi="Arial" w:cs="Arial"/>
          <w:color w:val="000000" w:themeColor="text1"/>
          <w:lang w:eastAsia="pl-PL"/>
        </w:rPr>
      </w:pPr>
      <w:r w:rsidRPr="006B7C1D">
        <w:rPr>
          <w:rFonts w:ascii="Arial" w:eastAsia="Times New Roman" w:hAnsi="Arial" w:cs="Arial"/>
          <w:color w:val="000000" w:themeColor="text1"/>
          <w:lang w:eastAsia="pl-PL"/>
        </w:rPr>
        <w:t>Koszty zwołania i odbycia niniejszego Nadzwyczajnego Walnego Zgromadzenia BOŚ S.A. ponosi Bank Ochrony Środowiska S.A.</w:t>
      </w:r>
    </w:p>
    <w:p w14:paraId="2A562825" w14:textId="77777777" w:rsidR="004B7093" w:rsidRPr="006B7C1D" w:rsidRDefault="004B7093" w:rsidP="004B7093">
      <w:pPr>
        <w:tabs>
          <w:tab w:val="right" w:leader="hyphen" w:pos="9072"/>
        </w:tabs>
        <w:spacing w:after="0" w:line="240" w:lineRule="auto"/>
        <w:jc w:val="both"/>
        <w:rPr>
          <w:rFonts w:ascii="Arial" w:eastAsia="Times New Roman" w:hAnsi="Arial" w:cs="Arial"/>
          <w:color w:val="000000" w:themeColor="text1"/>
          <w:lang w:eastAsia="pl-PL"/>
        </w:rPr>
      </w:pPr>
    </w:p>
    <w:p w14:paraId="464ED8E6" w14:textId="77777777" w:rsidR="004B7093" w:rsidRPr="006B7C1D" w:rsidRDefault="004B7093" w:rsidP="004B7093">
      <w:pPr>
        <w:tabs>
          <w:tab w:val="right" w:leader="hyphen" w:pos="9072"/>
        </w:tabs>
        <w:spacing w:after="0" w:line="240" w:lineRule="auto"/>
        <w:jc w:val="center"/>
        <w:rPr>
          <w:rFonts w:ascii="Arial" w:hAnsi="Arial" w:cs="Arial"/>
          <w:color w:val="000000" w:themeColor="text1"/>
        </w:rPr>
      </w:pPr>
      <w:r w:rsidRPr="006B7C1D">
        <w:rPr>
          <w:rFonts w:ascii="Arial" w:hAnsi="Arial" w:cs="Arial"/>
          <w:color w:val="000000" w:themeColor="text1"/>
        </w:rPr>
        <w:t>§ 2</w:t>
      </w:r>
    </w:p>
    <w:p w14:paraId="59E3D801" w14:textId="77777777" w:rsidR="004B7093" w:rsidRPr="006B7C1D" w:rsidRDefault="004B7093" w:rsidP="004B7093">
      <w:pPr>
        <w:tabs>
          <w:tab w:val="right" w:leader="hyphen" w:pos="9072"/>
        </w:tabs>
        <w:spacing w:after="0" w:line="240" w:lineRule="auto"/>
        <w:jc w:val="center"/>
        <w:rPr>
          <w:rFonts w:ascii="Arial" w:hAnsi="Arial" w:cs="Arial"/>
          <w:color w:val="000000" w:themeColor="text1"/>
        </w:rPr>
      </w:pPr>
    </w:p>
    <w:p w14:paraId="14E28026" w14:textId="77777777" w:rsidR="004B7093" w:rsidRPr="006B7C1D" w:rsidRDefault="004B7093" w:rsidP="004B7093">
      <w:pPr>
        <w:tabs>
          <w:tab w:val="right" w:leader="hyphen" w:pos="9072"/>
        </w:tabs>
        <w:spacing w:after="0" w:line="240" w:lineRule="auto"/>
        <w:jc w:val="both"/>
        <w:rPr>
          <w:rFonts w:ascii="Arial" w:eastAsia="Times New Roman" w:hAnsi="Arial" w:cs="Arial"/>
          <w:color w:val="000000" w:themeColor="text1"/>
          <w:lang w:eastAsia="pl-PL"/>
        </w:rPr>
      </w:pPr>
      <w:r w:rsidRPr="006B7C1D">
        <w:rPr>
          <w:rFonts w:ascii="Arial" w:hAnsi="Arial" w:cs="Arial"/>
          <w:color w:val="000000" w:themeColor="text1"/>
        </w:rPr>
        <w:t>Uchwała wchodzi w życie z chwilą podjęcia.</w:t>
      </w:r>
    </w:p>
    <w:p w14:paraId="505AE6DA" w14:textId="77777777" w:rsidR="004B7093" w:rsidRPr="006B7C1D" w:rsidRDefault="004B7093" w:rsidP="004B7093">
      <w:pPr>
        <w:tabs>
          <w:tab w:val="right" w:leader="hyphen" w:pos="9072"/>
        </w:tabs>
        <w:spacing w:after="0" w:line="240" w:lineRule="auto"/>
        <w:jc w:val="both"/>
        <w:rPr>
          <w:rFonts w:ascii="Arial" w:eastAsia="Times New Roman" w:hAnsi="Arial" w:cs="Arial"/>
          <w:color w:val="000000" w:themeColor="text1"/>
          <w:lang w:eastAsia="pl-PL"/>
        </w:rPr>
      </w:pPr>
    </w:p>
    <w:p w14:paraId="4A572A1D" w14:textId="77777777" w:rsidR="004B7093" w:rsidRPr="006B7C1D" w:rsidRDefault="004B7093" w:rsidP="004B7093">
      <w:pPr>
        <w:spacing w:after="0"/>
        <w:rPr>
          <w:rFonts w:ascii="Arial" w:hAnsi="Arial" w:cs="Arial"/>
          <w:bCs/>
          <w:color w:val="000000" w:themeColor="text1"/>
        </w:rPr>
      </w:pPr>
    </w:p>
    <w:p w14:paraId="0CF76A1D" w14:textId="77777777" w:rsidR="004B7093" w:rsidRPr="006B7C1D" w:rsidRDefault="004B7093" w:rsidP="004B7093">
      <w:pPr>
        <w:spacing w:after="0" w:line="240" w:lineRule="auto"/>
        <w:rPr>
          <w:rFonts w:ascii="Arial" w:eastAsia="Times New Roman" w:hAnsi="Arial" w:cs="Arial"/>
          <w:lang w:eastAsia="pl-PL"/>
        </w:rPr>
      </w:pPr>
      <w:r w:rsidRPr="006B7C1D">
        <w:rPr>
          <w:rFonts w:ascii="Arial" w:eastAsia="Times New Roman" w:hAnsi="Arial" w:cs="Arial"/>
          <w:lang w:eastAsia="pl-PL"/>
        </w:rPr>
        <w:tab/>
      </w:r>
    </w:p>
    <w:p w14:paraId="0AAE8A45" w14:textId="77777777" w:rsidR="004B7093" w:rsidRPr="006B7C1D" w:rsidRDefault="004B7093" w:rsidP="004B7093">
      <w:pPr>
        <w:spacing w:after="0"/>
        <w:rPr>
          <w:rFonts w:ascii="Arial" w:hAnsi="Arial" w:cs="Arial"/>
          <w:b/>
          <w:bCs/>
          <w:color w:val="000000" w:themeColor="text1"/>
        </w:rPr>
      </w:pPr>
      <w:r w:rsidRPr="006B7C1D">
        <w:rPr>
          <w:rFonts w:ascii="Arial" w:hAnsi="Arial" w:cs="Arial"/>
          <w:b/>
          <w:bCs/>
          <w:color w:val="000000" w:themeColor="text1"/>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6"/>
        <w:gridCol w:w="2180"/>
        <w:gridCol w:w="2560"/>
        <w:gridCol w:w="2516"/>
      </w:tblGrid>
      <w:tr w:rsidR="004B7093" w:rsidRPr="00C76F7D" w14:paraId="1650908A" w14:textId="77777777" w:rsidTr="00B75F69">
        <w:trPr>
          <w:trHeight w:val="851"/>
        </w:trPr>
        <w:tc>
          <w:tcPr>
            <w:tcW w:w="1889" w:type="dxa"/>
          </w:tcPr>
          <w:p w14:paraId="64FB213A" w14:textId="77777777" w:rsidR="004B7093" w:rsidRPr="00C76F7D" w:rsidRDefault="004B7093" w:rsidP="00B75F69">
            <w:pPr>
              <w:spacing w:after="0"/>
              <w:rPr>
                <w:rFonts w:ascii="Arial" w:hAnsi="Arial" w:cs="Arial"/>
                <w:b/>
                <w:bCs/>
                <w:color w:val="000000" w:themeColor="text1"/>
                <w:sz w:val="20"/>
                <w:szCs w:val="20"/>
              </w:rPr>
            </w:pPr>
            <w:r w:rsidRPr="00C76F7D">
              <w:rPr>
                <w:rFonts w:ascii="Arial" w:hAnsi="Arial" w:cs="Arial"/>
                <w:b/>
                <w:bCs/>
                <w:color w:val="000000" w:themeColor="text1"/>
                <w:sz w:val="20"/>
                <w:szCs w:val="20"/>
              </w:rPr>
              <w:t>„ZA”</w:t>
            </w:r>
          </w:p>
        </w:tc>
        <w:tc>
          <w:tcPr>
            <w:tcW w:w="2241" w:type="dxa"/>
          </w:tcPr>
          <w:p w14:paraId="113695B3" w14:textId="77777777" w:rsidR="004B7093" w:rsidRPr="00C76F7D" w:rsidRDefault="004B7093" w:rsidP="00B75F69">
            <w:pPr>
              <w:spacing w:after="0"/>
              <w:rPr>
                <w:rFonts w:ascii="Arial" w:hAnsi="Arial" w:cs="Arial"/>
                <w:b/>
                <w:bCs/>
                <w:color w:val="000000" w:themeColor="text1"/>
                <w:sz w:val="20"/>
                <w:szCs w:val="20"/>
              </w:rPr>
            </w:pPr>
            <w:r w:rsidRPr="00C76F7D">
              <w:rPr>
                <w:rFonts w:ascii="Arial" w:hAnsi="Arial" w:cs="Arial"/>
                <w:b/>
                <w:bCs/>
                <w:color w:val="000000" w:themeColor="text1"/>
                <w:sz w:val="20"/>
                <w:szCs w:val="20"/>
              </w:rPr>
              <w:t>„PRZECIW”</w:t>
            </w:r>
          </w:p>
        </w:tc>
        <w:tc>
          <w:tcPr>
            <w:tcW w:w="2600" w:type="dxa"/>
          </w:tcPr>
          <w:p w14:paraId="7619AF84" w14:textId="77777777" w:rsidR="004B7093" w:rsidRPr="00C76F7D" w:rsidRDefault="004B7093" w:rsidP="00B75F69">
            <w:pPr>
              <w:spacing w:after="0"/>
              <w:rPr>
                <w:rFonts w:ascii="Arial" w:hAnsi="Arial" w:cs="Arial"/>
                <w:b/>
                <w:bCs/>
                <w:color w:val="000000" w:themeColor="text1"/>
                <w:sz w:val="20"/>
                <w:szCs w:val="20"/>
              </w:rPr>
            </w:pPr>
            <w:r w:rsidRPr="00C76F7D">
              <w:rPr>
                <w:rFonts w:ascii="Arial" w:hAnsi="Arial" w:cs="Arial"/>
                <w:b/>
                <w:bCs/>
                <w:color w:val="000000" w:themeColor="text1"/>
                <w:sz w:val="20"/>
                <w:szCs w:val="20"/>
              </w:rPr>
              <w:t>„WSTRZYMUJĄCY SIĘ”</w:t>
            </w:r>
          </w:p>
        </w:tc>
        <w:tc>
          <w:tcPr>
            <w:tcW w:w="2556" w:type="dxa"/>
          </w:tcPr>
          <w:p w14:paraId="526F63B2" w14:textId="77777777" w:rsidR="004B7093" w:rsidRPr="00C76F7D" w:rsidRDefault="004B7093" w:rsidP="00B75F69">
            <w:pPr>
              <w:spacing w:after="0"/>
              <w:rPr>
                <w:rFonts w:ascii="Arial" w:hAnsi="Arial" w:cs="Arial"/>
                <w:b/>
                <w:bCs/>
                <w:color w:val="000000" w:themeColor="text1"/>
                <w:sz w:val="20"/>
                <w:szCs w:val="20"/>
              </w:rPr>
            </w:pPr>
            <w:r w:rsidRPr="00C76F7D">
              <w:rPr>
                <w:rFonts w:ascii="Arial" w:hAnsi="Arial" w:cs="Arial"/>
                <w:b/>
                <w:bCs/>
                <w:color w:val="000000" w:themeColor="text1"/>
                <w:sz w:val="20"/>
                <w:szCs w:val="20"/>
              </w:rPr>
              <w:t>„WEDŁUG UZNANIA PEŁNOMOCNIKA”</w:t>
            </w:r>
          </w:p>
        </w:tc>
      </w:tr>
      <w:tr w:rsidR="004B7093" w:rsidRPr="00C76F7D" w14:paraId="062F43BF" w14:textId="77777777" w:rsidTr="00B75F69">
        <w:trPr>
          <w:trHeight w:val="237"/>
        </w:trPr>
        <w:tc>
          <w:tcPr>
            <w:tcW w:w="1889" w:type="dxa"/>
          </w:tcPr>
          <w:p w14:paraId="2BC5AEB0" w14:textId="77777777" w:rsidR="004B7093" w:rsidRPr="00C76F7D" w:rsidRDefault="004B7093" w:rsidP="00B75F69">
            <w:pPr>
              <w:spacing w:after="0"/>
              <w:rPr>
                <w:rFonts w:ascii="Arial" w:hAnsi="Arial" w:cs="Arial"/>
                <w:b/>
                <w:bCs/>
                <w:color w:val="000000" w:themeColor="text1"/>
                <w:sz w:val="20"/>
                <w:szCs w:val="20"/>
              </w:rPr>
            </w:pPr>
          </w:p>
        </w:tc>
        <w:tc>
          <w:tcPr>
            <w:tcW w:w="2241" w:type="dxa"/>
          </w:tcPr>
          <w:p w14:paraId="59CB6463" w14:textId="77777777" w:rsidR="004B7093" w:rsidRPr="00C76F7D" w:rsidRDefault="004B7093" w:rsidP="00B75F69">
            <w:pPr>
              <w:spacing w:after="0"/>
              <w:rPr>
                <w:rFonts w:ascii="Arial" w:hAnsi="Arial" w:cs="Arial"/>
                <w:b/>
                <w:bCs/>
                <w:color w:val="000000" w:themeColor="text1"/>
                <w:sz w:val="20"/>
                <w:szCs w:val="20"/>
              </w:rPr>
            </w:pPr>
          </w:p>
        </w:tc>
        <w:tc>
          <w:tcPr>
            <w:tcW w:w="2600" w:type="dxa"/>
          </w:tcPr>
          <w:p w14:paraId="6AD70A9F" w14:textId="77777777" w:rsidR="004B7093" w:rsidRPr="00C76F7D" w:rsidRDefault="004B7093" w:rsidP="00B75F69">
            <w:pPr>
              <w:spacing w:after="0"/>
              <w:rPr>
                <w:rFonts w:ascii="Arial" w:hAnsi="Arial" w:cs="Arial"/>
                <w:b/>
                <w:bCs/>
                <w:color w:val="000000" w:themeColor="text1"/>
                <w:sz w:val="20"/>
                <w:szCs w:val="20"/>
              </w:rPr>
            </w:pPr>
          </w:p>
        </w:tc>
        <w:tc>
          <w:tcPr>
            <w:tcW w:w="2556" w:type="dxa"/>
          </w:tcPr>
          <w:p w14:paraId="56BF5BBD" w14:textId="77777777" w:rsidR="004B7093" w:rsidRPr="00C76F7D" w:rsidRDefault="004B7093" w:rsidP="00B75F69">
            <w:pPr>
              <w:spacing w:after="0"/>
              <w:rPr>
                <w:rFonts w:ascii="Arial" w:hAnsi="Arial" w:cs="Arial"/>
                <w:b/>
                <w:bCs/>
                <w:color w:val="000000" w:themeColor="text1"/>
                <w:sz w:val="20"/>
                <w:szCs w:val="20"/>
              </w:rPr>
            </w:pPr>
          </w:p>
        </w:tc>
      </w:tr>
      <w:tr w:rsidR="004B7093" w:rsidRPr="00C76F7D" w14:paraId="53B8CA36" w14:textId="77777777" w:rsidTr="00B75F69">
        <w:trPr>
          <w:trHeight w:val="278"/>
        </w:trPr>
        <w:tc>
          <w:tcPr>
            <w:tcW w:w="9286" w:type="dxa"/>
            <w:gridSpan w:val="4"/>
          </w:tcPr>
          <w:p w14:paraId="5E46A0F2" w14:textId="77777777" w:rsidR="004B7093" w:rsidRPr="00C76F7D" w:rsidRDefault="004B7093" w:rsidP="00B75F69">
            <w:pPr>
              <w:spacing w:after="0"/>
              <w:rPr>
                <w:rFonts w:ascii="Arial" w:hAnsi="Arial" w:cs="Arial"/>
                <w:b/>
                <w:bCs/>
                <w:color w:val="000000" w:themeColor="text1"/>
                <w:sz w:val="20"/>
                <w:szCs w:val="20"/>
              </w:rPr>
            </w:pPr>
            <w:r w:rsidRPr="00C76F7D">
              <w:rPr>
                <w:rFonts w:ascii="Arial" w:hAnsi="Arial" w:cs="Arial"/>
                <w:b/>
                <w:bCs/>
                <w:color w:val="000000" w:themeColor="text1"/>
                <w:sz w:val="20"/>
                <w:szCs w:val="20"/>
              </w:rPr>
              <w:t>Zgłoszenie sprzeciwu:  tak/nie</w:t>
            </w:r>
          </w:p>
          <w:p w14:paraId="56994459" w14:textId="77777777" w:rsidR="004B7093" w:rsidRPr="00C76F7D" w:rsidRDefault="004B7093" w:rsidP="00B75F69">
            <w:pPr>
              <w:spacing w:after="0"/>
              <w:rPr>
                <w:rFonts w:ascii="Arial" w:hAnsi="Arial" w:cs="Arial"/>
                <w:b/>
                <w:bCs/>
                <w:color w:val="000000" w:themeColor="text1"/>
                <w:sz w:val="20"/>
                <w:szCs w:val="20"/>
              </w:rPr>
            </w:pPr>
            <w:r w:rsidRPr="00C76F7D">
              <w:rPr>
                <w:rFonts w:ascii="Arial" w:hAnsi="Arial" w:cs="Arial"/>
                <w:b/>
                <w:bCs/>
                <w:color w:val="000000" w:themeColor="text1"/>
                <w:sz w:val="20"/>
                <w:szCs w:val="20"/>
              </w:rPr>
              <w:t xml:space="preserve">Treść sprzeciwu: </w:t>
            </w:r>
          </w:p>
          <w:p w14:paraId="50DFDB67" w14:textId="77777777" w:rsidR="004B7093" w:rsidRPr="00C76F7D" w:rsidRDefault="004B7093" w:rsidP="00B75F69">
            <w:pPr>
              <w:spacing w:after="0"/>
              <w:rPr>
                <w:rFonts w:ascii="Arial" w:hAnsi="Arial" w:cs="Arial"/>
                <w:b/>
                <w:bCs/>
                <w:color w:val="000000" w:themeColor="text1"/>
                <w:sz w:val="20"/>
                <w:szCs w:val="20"/>
              </w:rPr>
            </w:pPr>
          </w:p>
          <w:p w14:paraId="36F0ECCA" w14:textId="77777777" w:rsidR="004B7093" w:rsidRPr="00C76F7D" w:rsidRDefault="004B7093" w:rsidP="00B75F69">
            <w:pPr>
              <w:spacing w:after="0"/>
              <w:rPr>
                <w:rFonts w:ascii="Arial" w:hAnsi="Arial" w:cs="Arial"/>
                <w:b/>
                <w:bCs/>
                <w:color w:val="000000" w:themeColor="text1"/>
                <w:sz w:val="20"/>
                <w:szCs w:val="20"/>
              </w:rPr>
            </w:pPr>
          </w:p>
        </w:tc>
      </w:tr>
      <w:tr w:rsidR="004B7093" w:rsidRPr="00C76F7D" w14:paraId="6FE8DC72" w14:textId="77777777" w:rsidTr="00B75F69">
        <w:trPr>
          <w:trHeight w:val="938"/>
        </w:trPr>
        <w:tc>
          <w:tcPr>
            <w:tcW w:w="9286" w:type="dxa"/>
            <w:gridSpan w:val="4"/>
          </w:tcPr>
          <w:p w14:paraId="733268BC" w14:textId="77777777" w:rsidR="004B7093" w:rsidRPr="00C76F7D" w:rsidRDefault="004B7093" w:rsidP="00B75F69">
            <w:pPr>
              <w:spacing w:after="0"/>
              <w:rPr>
                <w:rFonts w:ascii="Arial" w:hAnsi="Arial" w:cs="Arial"/>
                <w:b/>
                <w:bCs/>
                <w:color w:val="000000" w:themeColor="text1"/>
                <w:sz w:val="20"/>
                <w:szCs w:val="20"/>
              </w:rPr>
            </w:pPr>
            <w:r w:rsidRPr="00C76F7D">
              <w:rPr>
                <w:rFonts w:ascii="Arial" w:hAnsi="Arial" w:cs="Arial"/>
                <w:b/>
                <w:bCs/>
                <w:color w:val="000000" w:themeColor="text1"/>
                <w:sz w:val="20"/>
                <w:szCs w:val="20"/>
              </w:rPr>
              <w:t>Instrukcja Akcjonariusza dla Pełnomocnika:</w:t>
            </w:r>
          </w:p>
        </w:tc>
      </w:tr>
    </w:tbl>
    <w:p w14:paraId="535DEDD6" w14:textId="77777777" w:rsidR="004B7093" w:rsidRPr="006B7C1D" w:rsidRDefault="004B7093" w:rsidP="004B7093">
      <w:pPr>
        <w:spacing w:after="0"/>
        <w:rPr>
          <w:rFonts w:ascii="Arial" w:hAnsi="Arial" w:cs="Arial"/>
          <w:bCs/>
          <w:color w:val="000000" w:themeColor="text1"/>
        </w:rPr>
      </w:pPr>
    </w:p>
    <w:p w14:paraId="51B69106" w14:textId="77777777" w:rsidR="00285432" w:rsidRDefault="00285432"/>
    <w:sectPr w:rsidR="00285432" w:rsidSect="004B7093">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209011"/>
      <w:docPartObj>
        <w:docPartGallery w:val="Page Numbers (Bottom of Page)"/>
        <w:docPartUnique/>
      </w:docPartObj>
    </w:sdtPr>
    <w:sdtEndPr>
      <w:rPr>
        <w:rFonts w:ascii="Montserrat" w:hAnsi="Montserrat"/>
        <w:sz w:val="16"/>
        <w:szCs w:val="16"/>
      </w:rPr>
    </w:sdtEndPr>
    <w:sdtContent>
      <w:p w14:paraId="5579FE49" w14:textId="77777777" w:rsidR="004B7093" w:rsidRPr="00B235BB" w:rsidRDefault="004B7093">
        <w:pPr>
          <w:pStyle w:val="Stopka"/>
          <w:jc w:val="right"/>
          <w:rPr>
            <w:rFonts w:ascii="Montserrat" w:hAnsi="Montserrat"/>
            <w:sz w:val="16"/>
            <w:szCs w:val="16"/>
          </w:rPr>
        </w:pPr>
        <w:r w:rsidRPr="00B235BB">
          <w:rPr>
            <w:rFonts w:ascii="Montserrat" w:hAnsi="Montserrat"/>
            <w:sz w:val="16"/>
            <w:szCs w:val="16"/>
          </w:rPr>
          <w:fldChar w:fldCharType="begin"/>
        </w:r>
        <w:r w:rsidRPr="00B235BB">
          <w:rPr>
            <w:rFonts w:ascii="Montserrat" w:hAnsi="Montserrat"/>
            <w:sz w:val="16"/>
            <w:szCs w:val="16"/>
          </w:rPr>
          <w:instrText>PAGE   \* MERGEFORMAT</w:instrText>
        </w:r>
        <w:r w:rsidRPr="00B235BB">
          <w:rPr>
            <w:rFonts w:ascii="Montserrat" w:hAnsi="Montserrat"/>
            <w:sz w:val="16"/>
            <w:szCs w:val="16"/>
          </w:rPr>
          <w:fldChar w:fldCharType="separate"/>
        </w:r>
        <w:r w:rsidRPr="00B235BB">
          <w:rPr>
            <w:rFonts w:ascii="Montserrat" w:hAnsi="Montserrat"/>
            <w:sz w:val="16"/>
            <w:szCs w:val="16"/>
          </w:rPr>
          <w:t>2</w:t>
        </w:r>
        <w:r w:rsidRPr="00B235BB">
          <w:rPr>
            <w:rFonts w:ascii="Montserrat" w:hAnsi="Montserrat"/>
            <w:sz w:val="16"/>
            <w:szCs w:val="16"/>
          </w:rPr>
          <w:fldChar w:fldCharType="end"/>
        </w:r>
      </w:p>
    </w:sdtContent>
  </w:sdt>
  <w:p w14:paraId="441D24AA" w14:textId="77777777" w:rsidR="004B7093" w:rsidRDefault="004B7093">
    <w:pPr>
      <w:pStyle w:val="Stopk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827"/>
    <w:multiLevelType w:val="hybridMultilevel"/>
    <w:tmpl w:val="617C4294"/>
    <w:lvl w:ilvl="0" w:tplc="BBD8C2FA">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BAFAB5C6">
      <w:start w:val="1"/>
      <w:numFmt w:val="decimal"/>
      <w:lvlText w:val="%6)"/>
      <w:lvlJc w:val="left"/>
      <w:pPr>
        <w:ind w:left="4424" w:hanging="360"/>
      </w:pPr>
      <w:rPr>
        <w:rFonts w:hint="default"/>
      </w:r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6C541356"/>
    <w:multiLevelType w:val="hybridMultilevel"/>
    <w:tmpl w:val="F71CA8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52C60E2"/>
    <w:multiLevelType w:val="hybridMultilevel"/>
    <w:tmpl w:val="0A6C3F3C"/>
    <w:lvl w:ilvl="0" w:tplc="4FD049F6">
      <w:start w:val="2"/>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5CC7447"/>
    <w:multiLevelType w:val="hybridMultilevel"/>
    <w:tmpl w:val="F71CA8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B7F02F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22984313">
    <w:abstractNumId w:val="3"/>
  </w:num>
  <w:num w:numId="2" w16cid:durableId="1382095748">
    <w:abstractNumId w:val="0"/>
  </w:num>
  <w:num w:numId="3" w16cid:durableId="10091431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2944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1401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93"/>
    <w:rsid w:val="00285432"/>
    <w:rsid w:val="004B70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C468B"/>
  <w15:chartTrackingRefBased/>
  <w15:docId w15:val="{519DD1F1-46C6-48F8-83A9-D57A0EE3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7093"/>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ENTRUJ">
    <w:name w:val="CENTRUJ"/>
    <w:basedOn w:val="Normalny"/>
    <w:autoRedefine/>
    <w:rsid w:val="004B7093"/>
    <w:pPr>
      <w:tabs>
        <w:tab w:val="right" w:leader="hyphen" w:pos="9072"/>
      </w:tabs>
      <w:spacing w:after="0" w:line="240" w:lineRule="auto"/>
      <w:outlineLvl w:val="0"/>
    </w:pPr>
    <w:rPr>
      <w:rFonts w:ascii="Times New Roman" w:eastAsia="Times New Roman" w:hAnsi="Times New Roman" w:cs="Times New Roman"/>
      <w:b/>
      <w:u w:color="000000"/>
      <w:lang w:eastAsia="pl-PL"/>
    </w:rPr>
  </w:style>
  <w:style w:type="paragraph" w:styleId="Akapitzlist">
    <w:name w:val="List Paragraph"/>
    <w:basedOn w:val="Normalny"/>
    <w:uiPriority w:val="34"/>
    <w:qFormat/>
    <w:rsid w:val="004B7093"/>
    <w:pPr>
      <w:spacing w:after="0" w:line="240" w:lineRule="auto"/>
      <w:ind w:left="720"/>
      <w:contextualSpacing/>
    </w:pPr>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B709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4B7093"/>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1735</Words>
  <Characters>10410</Characters>
  <Application>Microsoft Office Word</Application>
  <DocSecurity>0</DocSecurity>
  <Lines>86</Lines>
  <Paragraphs>24</Paragraphs>
  <ScaleCrop>false</ScaleCrop>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Stelmaszczyk Aneta</dc:creator>
  <cp:keywords/>
  <dc:description/>
  <cp:lastModifiedBy>Stelmaszczyk Aneta</cp:lastModifiedBy>
  <cp:revision>1</cp:revision>
  <dcterms:created xsi:type="dcterms:W3CDTF">2024-04-11T07:53:00Z</dcterms:created>
  <dcterms:modified xsi:type="dcterms:W3CDTF">2024-04-11T07:53:00Z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0d7ebb-8d5f-4d70-ab59-1b8ea1828e86_Enabled">
    <vt:lpwstr>true</vt:lpwstr>
  </property>
  <property fmtid="{D5CDD505-2E9C-101B-9397-08002B2CF9AE}" pid="3" name="MSIP_Label_da0d7ebb-8d5f-4d70-ab59-1b8ea1828e86_SetDate">
    <vt:lpwstr>2024-04-11T07:53:42Z</vt:lpwstr>
  </property>
  <property fmtid="{D5CDD505-2E9C-101B-9397-08002B2CF9AE}" pid="4" name="MSIP_Label_da0d7ebb-8d5f-4d70-ab59-1b8ea1828e86_Method">
    <vt:lpwstr>Privileged</vt:lpwstr>
  </property>
  <property fmtid="{D5CDD505-2E9C-101B-9397-08002B2CF9AE}" pid="5" name="MSIP_Label_da0d7ebb-8d5f-4d70-ab59-1b8ea1828e86_Name">
    <vt:lpwstr>da0d7ebb-8d5f-4d70-ab59-1b8ea1828e86</vt:lpwstr>
  </property>
  <property fmtid="{D5CDD505-2E9C-101B-9397-08002B2CF9AE}" pid="6" name="MSIP_Label_da0d7ebb-8d5f-4d70-ab59-1b8ea1828e86_SiteId">
    <vt:lpwstr>f496e8ac-cda8-4c70-b009-f8e1cc805d20</vt:lpwstr>
  </property>
  <property fmtid="{D5CDD505-2E9C-101B-9397-08002B2CF9AE}" pid="7" name="MSIP_Label_da0d7ebb-8d5f-4d70-ab59-1b8ea1828e86_ActionId">
    <vt:lpwstr>63f6a57e-4139-4b83-ada6-ff76f824b9fb</vt:lpwstr>
  </property>
  <property fmtid="{D5CDD505-2E9C-101B-9397-08002B2CF9AE}" pid="8" name="MSIP_Label_da0d7ebb-8d5f-4d70-ab59-1b8ea1828e86_ContentBits">
    <vt:lpwstr>0</vt:lpwstr>
  </property>
</Properties>
</file>